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F9" w:rsidRPr="00C00C65" w:rsidRDefault="00413C0F" w:rsidP="00A92F8B">
      <w:pPr>
        <w:pStyle w:val="Rubrik1"/>
        <w:rPr>
          <w:sz w:val="28"/>
        </w:rPr>
      </w:pPr>
      <w:r>
        <w:rPr>
          <w:sz w:val="28"/>
        </w:rPr>
        <w:t>S</w:t>
      </w:r>
      <w:r w:rsidR="000F7D0E" w:rsidRPr="00C00C65">
        <w:rPr>
          <w:sz w:val="28"/>
        </w:rPr>
        <w:t xml:space="preserve">chema </w:t>
      </w:r>
      <w:r w:rsidR="00446F12" w:rsidRPr="00C00C65">
        <w:rPr>
          <w:sz w:val="28"/>
        </w:rPr>
        <w:t>MUC/</w:t>
      </w:r>
      <w:r w:rsidR="006C3F22" w:rsidRPr="00C00C65">
        <w:rPr>
          <w:sz w:val="28"/>
        </w:rPr>
        <w:t>MIC 2</w:t>
      </w:r>
      <w:r w:rsidR="00F5028A" w:rsidRPr="00C00C65">
        <w:rPr>
          <w:sz w:val="28"/>
        </w:rPr>
        <w:t>01</w:t>
      </w:r>
      <w:r w:rsidR="00B17B6E">
        <w:rPr>
          <w:sz w:val="28"/>
        </w:rPr>
        <w:t>, samt MUC501</w:t>
      </w:r>
      <w:r w:rsidR="004908C2" w:rsidRPr="00C00C65">
        <w:rPr>
          <w:sz w:val="28"/>
        </w:rPr>
        <w:t xml:space="preserve"> </w:t>
      </w:r>
      <w:r w:rsidR="00230AF9" w:rsidRPr="00C00C65">
        <w:rPr>
          <w:sz w:val="28"/>
        </w:rPr>
        <w:t xml:space="preserve"> </w:t>
      </w:r>
      <w:r w:rsidR="009E118C">
        <w:rPr>
          <w:b/>
          <w:color w:val="auto"/>
          <w:sz w:val="28"/>
        </w:rPr>
        <w:t>Januari 2022 (vecka 5</w:t>
      </w:r>
      <w:r w:rsidR="00E94A53" w:rsidRPr="00C00C65">
        <w:rPr>
          <w:b/>
          <w:color w:val="auto"/>
          <w:sz w:val="28"/>
        </w:rPr>
        <w:t>):</w:t>
      </w:r>
      <w:r w:rsidR="004908C2" w:rsidRPr="00C00C65">
        <w:rPr>
          <w:b/>
          <w:color w:val="auto"/>
          <w:sz w:val="28"/>
        </w:rPr>
        <w:t xml:space="preserve">  </w:t>
      </w:r>
      <w:r w:rsidR="006C3F22" w:rsidRPr="00C00C65">
        <w:rPr>
          <w:b/>
          <w:color w:val="auto"/>
          <w:sz w:val="28"/>
        </w:rPr>
        <w:t>Vaccinologi</w:t>
      </w:r>
      <w:r w:rsidR="00744F68" w:rsidRPr="00C00C65">
        <w:rPr>
          <w:b/>
          <w:color w:val="auto"/>
          <w:sz w:val="28"/>
        </w:rPr>
        <w:tab/>
      </w:r>
      <w:r w:rsidR="00744F68" w:rsidRPr="00C00C65"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 w:rsidR="009E118C">
        <w:rPr>
          <w:b/>
          <w:color w:val="auto"/>
          <w:sz w:val="28"/>
        </w:rPr>
        <w:t>2021</w:t>
      </w:r>
      <w:r w:rsidR="00744F68" w:rsidRPr="00C00C65">
        <w:rPr>
          <w:b/>
          <w:color w:val="auto"/>
          <w:sz w:val="28"/>
        </w:rPr>
        <w:t>-</w:t>
      </w:r>
      <w:r w:rsidR="006A10B6">
        <w:rPr>
          <w:b/>
          <w:color w:val="auto"/>
          <w:sz w:val="28"/>
        </w:rPr>
        <w:t>11</w:t>
      </w:r>
      <w:r w:rsidR="00744F68" w:rsidRPr="00C00C65">
        <w:rPr>
          <w:b/>
          <w:color w:val="auto"/>
          <w:sz w:val="28"/>
        </w:rPr>
        <w:t>-</w:t>
      </w:r>
      <w:r w:rsidR="0028619F">
        <w:rPr>
          <w:b/>
          <w:color w:val="auto"/>
          <w:sz w:val="28"/>
        </w:rPr>
        <w:t>24</w:t>
      </w:r>
    </w:p>
    <w:p w:rsidR="00F5028A" w:rsidRPr="00C00C65" w:rsidRDefault="00D42050" w:rsidP="007E53B0">
      <w:pPr>
        <w:pStyle w:val="Oformateradtext"/>
      </w:pPr>
      <w:r>
        <w:t>Januari</w:t>
      </w:r>
      <w:r w:rsidR="00E94A53" w:rsidRPr="00C00C65">
        <w:tab/>
      </w:r>
      <w:r w:rsidR="00446F12" w:rsidRPr="00C00C65">
        <w:t xml:space="preserve">     </w:t>
      </w:r>
      <w:r w:rsidR="009E118C">
        <w:t>31</w:t>
      </w:r>
      <w:r w:rsidR="00752220" w:rsidRPr="00C00C65">
        <w:tab/>
      </w:r>
      <w:r w:rsidR="00331D39" w:rsidRPr="00C00C65">
        <w:tab/>
      </w:r>
      <w:r w:rsidR="009E118C">
        <w:t>1 feb</w:t>
      </w:r>
      <w:r>
        <w:tab/>
      </w:r>
      <w:r w:rsidR="00F5028A" w:rsidRPr="00C00C65">
        <w:tab/>
      </w:r>
      <w:r w:rsidR="009E118C">
        <w:t>2</w:t>
      </w:r>
      <w:r w:rsidR="00331D39" w:rsidRPr="00C00C65">
        <w:tab/>
      </w:r>
      <w:r w:rsidR="009E118C">
        <w:tab/>
        <w:t>3</w:t>
      </w:r>
      <w:r w:rsidR="00F5028A" w:rsidRPr="00C00C65">
        <w:tab/>
        <w:t xml:space="preserve">        </w:t>
      </w:r>
      <w:r w:rsidR="00331D39" w:rsidRPr="00C00C65">
        <w:tab/>
      </w:r>
      <w:r w:rsidR="00F5028A" w:rsidRPr="00C00C65">
        <w:t xml:space="preserve">     </w:t>
      </w:r>
      <w:r w:rsidR="00446F12" w:rsidRPr="00C00C65">
        <w:t xml:space="preserve">      </w:t>
      </w:r>
      <w:r w:rsidR="009E118C">
        <w:t>4 feb</w:t>
      </w:r>
      <w:r w:rsidR="00F45DF1">
        <w:t xml:space="preserve"> </w:t>
      </w:r>
      <w:r w:rsidR="00F5028A" w:rsidRPr="00C00C65">
        <w:t xml:space="preserve">                </w:t>
      </w:r>
      <w:r w:rsidR="00446F12" w:rsidRPr="00C00C65">
        <w:t xml:space="preserve">        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14"/>
        <w:gridCol w:w="2016"/>
        <w:gridCol w:w="2694"/>
        <w:gridCol w:w="2875"/>
        <w:gridCol w:w="2936"/>
        <w:gridCol w:w="2657"/>
      </w:tblGrid>
      <w:tr w:rsidR="00AE1C1F" w:rsidRPr="00C00C65" w:rsidTr="00A93391">
        <w:tc>
          <w:tcPr>
            <w:tcW w:w="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57B7" w:rsidRPr="00D501D4" w:rsidRDefault="009D57B7" w:rsidP="007E53B0">
            <w:pPr>
              <w:pStyle w:val="Oformateradtext"/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9D57B7" w:rsidRPr="00D501D4" w:rsidRDefault="009D57B7" w:rsidP="007E53B0">
            <w:pPr>
              <w:pStyle w:val="Oformateradtext"/>
            </w:pPr>
            <w:r w:rsidRPr="00D501D4">
              <w:t>Måndag</w:t>
            </w:r>
          </w:p>
        </w:tc>
        <w:tc>
          <w:tcPr>
            <w:tcW w:w="2694" w:type="dxa"/>
          </w:tcPr>
          <w:p w:rsidR="009D57B7" w:rsidRPr="00D501D4" w:rsidRDefault="009D57B7" w:rsidP="007E53B0">
            <w:pPr>
              <w:pStyle w:val="Oformateradtext"/>
            </w:pPr>
            <w:r w:rsidRPr="00D501D4">
              <w:t>Tisdag</w:t>
            </w:r>
          </w:p>
        </w:tc>
        <w:tc>
          <w:tcPr>
            <w:tcW w:w="2875" w:type="dxa"/>
          </w:tcPr>
          <w:p w:rsidR="009D57B7" w:rsidRPr="00D501D4" w:rsidRDefault="009D57B7" w:rsidP="007E53B0">
            <w:pPr>
              <w:pStyle w:val="Oformateradtext"/>
            </w:pPr>
            <w:r w:rsidRPr="00D501D4">
              <w:t>Onsdag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9D57B7" w:rsidRPr="00D501D4" w:rsidRDefault="009D57B7" w:rsidP="007E53B0">
            <w:pPr>
              <w:pStyle w:val="Oformateradtext"/>
            </w:pPr>
            <w:r w:rsidRPr="00D501D4">
              <w:t>Torsdag</w:t>
            </w:r>
          </w:p>
        </w:tc>
        <w:tc>
          <w:tcPr>
            <w:tcW w:w="0" w:type="auto"/>
          </w:tcPr>
          <w:p w:rsidR="009D57B7" w:rsidRPr="00D501D4" w:rsidRDefault="009D57B7" w:rsidP="007E53B0">
            <w:pPr>
              <w:pStyle w:val="Oformateradtext"/>
            </w:pPr>
            <w:r w:rsidRPr="00D501D4">
              <w:t>Fredag</w:t>
            </w:r>
          </w:p>
        </w:tc>
      </w:tr>
      <w:tr w:rsidR="0028619F" w:rsidRPr="00C00C65" w:rsidTr="007E53B0">
        <w:trPr>
          <w:trHeight w:val="1160"/>
        </w:trPr>
        <w:tc>
          <w:tcPr>
            <w:tcW w:w="814" w:type="dxa"/>
            <w:shd w:val="clear" w:color="auto" w:fill="FFFFFF" w:themeFill="background1"/>
          </w:tcPr>
          <w:p w:rsidR="0028619F" w:rsidRPr="00C00C65" w:rsidRDefault="0028619F" w:rsidP="007E53B0">
            <w:pPr>
              <w:pStyle w:val="Oformateradtext"/>
            </w:pPr>
            <w:r w:rsidRPr="00C00C65">
              <w:t>9.00</w:t>
            </w:r>
          </w:p>
        </w:tc>
        <w:tc>
          <w:tcPr>
            <w:tcW w:w="2016" w:type="dxa"/>
            <w:shd w:val="clear" w:color="auto" w:fill="auto"/>
          </w:tcPr>
          <w:p w:rsidR="0028619F" w:rsidRPr="007E53B0" w:rsidRDefault="007E53B0" w:rsidP="007E53B0">
            <w:pPr>
              <w:pStyle w:val="Oformateradtext"/>
              <w:rPr>
                <w:b/>
              </w:rPr>
            </w:pPr>
            <w:r w:rsidRPr="007E53B0">
              <w:rPr>
                <w:b/>
              </w:rPr>
              <w:t>Digital test</w:t>
            </w:r>
          </w:p>
          <w:p w:rsidR="007E53B0" w:rsidRPr="007E53B0" w:rsidRDefault="007E53B0" w:rsidP="007E53B0">
            <w:pPr>
              <w:pStyle w:val="Oformateradtext"/>
            </w:pPr>
            <w:r w:rsidRPr="007E53B0">
              <w:t xml:space="preserve">Protektiv </w:t>
            </w:r>
            <w:r w:rsidR="00407FC0">
              <w:t>immunitet, T-cells</w:t>
            </w:r>
            <w:r w:rsidRPr="007E53B0">
              <w:t>beroende och –oberoende immunitet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28619F" w:rsidRPr="00C00C65" w:rsidRDefault="0028619F" w:rsidP="007E53B0">
            <w:pPr>
              <w:pStyle w:val="Oformateradtext"/>
            </w:pPr>
            <w:r>
              <w:t>Gruppdiskussion: 16 vacciner</w:t>
            </w:r>
          </w:p>
        </w:tc>
        <w:tc>
          <w:tcPr>
            <w:tcW w:w="2875" w:type="dxa"/>
            <w:shd w:val="clear" w:color="auto" w:fill="FBE4D5" w:themeFill="accent2" w:themeFillTint="33"/>
          </w:tcPr>
          <w:p w:rsidR="0028619F" w:rsidRDefault="0028619F" w:rsidP="007E53B0">
            <w:pPr>
              <w:pStyle w:val="Oformateradtext"/>
            </w:pPr>
            <w:r w:rsidRPr="00C00C65">
              <w:t>Vaccin</w:t>
            </w:r>
            <w:r>
              <w:t xml:space="preserve">utveckling </w:t>
            </w:r>
            <w:r w:rsidRPr="00C00C65">
              <w:t xml:space="preserve"> Fas I-III</w:t>
            </w:r>
            <w:r>
              <w:t xml:space="preserve"> </w:t>
            </w:r>
          </w:p>
          <w:p w:rsidR="0028619F" w:rsidRPr="00C00C65" w:rsidRDefault="0028619F" w:rsidP="007E53B0">
            <w:pPr>
              <w:pStyle w:val="Oformateradtext"/>
            </w:pPr>
            <w:r>
              <w:t>(MJ via zoom)</w:t>
            </w:r>
          </w:p>
          <w:p w:rsidR="0028619F" w:rsidRPr="00C00C65" w:rsidRDefault="0028619F" w:rsidP="007E53B0">
            <w:pPr>
              <w:pStyle w:val="Oformateradtext"/>
            </w:pPr>
          </w:p>
        </w:tc>
        <w:tc>
          <w:tcPr>
            <w:tcW w:w="2936" w:type="dxa"/>
            <w:shd w:val="clear" w:color="auto" w:fill="E2EFD9" w:themeFill="accent6" w:themeFillTint="33"/>
          </w:tcPr>
          <w:p w:rsidR="0028619F" w:rsidRPr="00C00C65" w:rsidRDefault="0028619F" w:rsidP="007E53B0">
            <w:pPr>
              <w:pStyle w:val="Oformateradtext"/>
            </w:pPr>
            <w:r>
              <w:t xml:space="preserve">Gruppdiskussion: Skillnader mellan de nordiska ländernas vaccinationsprogram (KW </w:t>
            </w:r>
            <w:r w:rsidRPr="00CE76AC">
              <w:rPr>
                <w:b/>
              </w:rPr>
              <w:t>via zoom</w:t>
            </w:r>
            <w:r>
              <w:t>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8619F" w:rsidRDefault="0028619F" w:rsidP="007E53B0">
            <w:pPr>
              <w:pStyle w:val="Oformateradtext"/>
            </w:pPr>
            <w:r>
              <w:t xml:space="preserve">Poll </w:t>
            </w:r>
            <w:r w:rsidRPr="00272253">
              <w:rPr>
                <w:b/>
              </w:rPr>
              <w:t>via zoom</w:t>
            </w:r>
            <w:r>
              <w:t xml:space="preserve"> – protektiv immunitet, vaccinologi (MJ, AW, HR)</w:t>
            </w:r>
          </w:p>
        </w:tc>
      </w:tr>
      <w:tr w:rsidR="00C55049" w:rsidRPr="00C00C65" w:rsidTr="007E53B0">
        <w:trPr>
          <w:trHeight w:val="412"/>
        </w:trPr>
        <w:tc>
          <w:tcPr>
            <w:tcW w:w="814" w:type="dxa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 w:rsidRPr="00C00C65">
              <w:t>10.00</w:t>
            </w:r>
          </w:p>
        </w:tc>
        <w:tc>
          <w:tcPr>
            <w:tcW w:w="2016" w:type="dxa"/>
            <w:shd w:val="clear" w:color="auto" w:fill="auto"/>
          </w:tcPr>
          <w:p w:rsidR="00C55049" w:rsidRPr="00C00C65" w:rsidRDefault="00407FC0" w:rsidP="007E53B0">
            <w:pPr>
              <w:pStyle w:val="Oformateradtext"/>
            </w:pPr>
            <w:r>
              <w:t>Rast</w:t>
            </w:r>
          </w:p>
        </w:tc>
        <w:tc>
          <w:tcPr>
            <w:tcW w:w="2694" w:type="dxa"/>
            <w:vMerge w:val="restart"/>
            <w:shd w:val="clear" w:color="auto" w:fill="FFF2CC" w:themeFill="accent4" w:themeFillTint="33"/>
          </w:tcPr>
          <w:p w:rsidR="00C55049" w:rsidRDefault="00C55049" w:rsidP="007E53B0">
            <w:pPr>
              <w:pStyle w:val="Oformateradtext"/>
            </w:pPr>
            <w:r w:rsidRPr="00C00C65">
              <w:t>G</w:t>
            </w:r>
            <w:r w:rsidR="00C969D6">
              <w:t>enomgång: 16</w:t>
            </w:r>
            <w:r w:rsidRPr="00C00C65">
              <w:t xml:space="preserve"> vacciner</w:t>
            </w:r>
          </w:p>
          <w:p w:rsidR="00C55049" w:rsidRPr="00C00C65" w:rsidRDefault="00C55049" w:rsidP="007E53B0">
            <w:pPr>
              <w:pStyle w:val="Oformateradtext"/>
            </w:pPr>
            <w:r>
              <w:t xml:space="preserve">(MJ/AW/HR </w:t>
            </w:r>
            <w:r>
              <w:rPr>
                <w:b/>
              </w:rPr>
              <w:t>via zoom</w:t>
            </w:r>
            <w:r>
              <w:t>)</w:t>
            </w:r>
          </w:p>
          <w:p w:rsidR="00C55049" w:rsidRPr="00C00C65" w:rsidRDefault="00C55049" w:rsidP="007E53B0">
            <w:pPr>
              <w:pStyle w:val="Oformateradtext"/>
            </w:pPr>
            <w:r>
              <w:t>Forts.</w:t>
            </w:r>
          </w:p>
        </w:tc>
        <w:tc>
          <w:tcPr>
            <w:tcW w:w="2875" w:type="dxa"/>
            <w:vMerge w:val="restart"/>
            <w:shd w:val="clear" w:color="auto" w:fill="FBE4D5" w:themeFill="accent2" w:themeFillTint="33"/>
          </w:tcPr>
          <w:p w:rsidR="00C55049" w:rsidRDefault="00C55049" w:rsidP="007E53B0">
            <w:pPr>
              <w:pStyle w:val="Oformateradtext"/>
            </w:pPr>
            <w:r>
              <w:t xml:space="preserve">Godkännandeprocessen </w:t>
            </w:r>
          </w:p>
          <w:p w:rsidR="00C55049" w:rsidRPr="00AE1C1F" w:rsidRDefault="00C55049" w:rsidP="007E53B0">
            <w:pPr>
              <w:pStyle w:val="Oformateradtext"/>
            </w:pPr>
            <w:r>
              <w:t>(CB via zoom)</w:t>
            </w:r>
          </w:p>
        </w:tc>
        <w:tc>
          <w:tcPr>
            <w:tcW w:w="2936" w:type="dxa"/>
            <w:vMerge w:val="restart"/>
            <w:shd w:val="clear" w:color="auto" w:fill="E2EFD9" w:themeFill="accent6" w:themeFillTint="33"/>
          </w:tcPr>
          <w:p w:rsidR="00C55049" w:rsidRDefault="00C55049" w:rsidP="007E53B0">
            <w:pPr>
              <w:pStyle w:val="Oformateradtext"/>
            </w:pPr>
            <w:r>
              <w:t>Redovisning:</w:t>
            </w:r>
          </w:p>
          <w:p w:rsidR="00C55049" w:rsidRDefault="00C55049" w:rsidP="007E53B0">
            <w:pPr>
              <w:pStyle w:val="Oformateradtext"/>
            </w:pPr>
            <w:r>
              <w:t>Skillnader mellan de nordiska länders vaccinationsprogram</w:t>
            </w:r>
          </w:p>
          <w:p w:rsidR="00C55049" w:rsidRPr="00C00C65" w:rsidRDefault="00C55049" w:rsidP="007E53B0">
            <w:pPr>
              <w:pStyle w:val="Oformateradtext"/>
            </w:pPr>
            <w:r>
              <w:t xml:space="preserve">(KW </w:t>
            </w:r>
            <w:r w:rsidRPr="00AA6CF4">
              <w:t>via zoom</w:t>
            </w:r>
            <w:r>
              <w:t>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C55049" w:rsidRPr="00C00C65" w:rsidRDefault="00C55049" w:rsidP="007E53B0">
            <w:pPr>
              <w:pStyle w:val="Oformateradtext"/>
            </w:pPr>
            <w:r>
              <w:t>Forts</w:t>
            </w:r>
            <w:bookmarkStart w:id="0" w:name="_GoBack"/>
            <w:bookmarkEnd w:id="0"/>
          </w:p>
        </w:tc>
      </w:tr>
      <w:tr w:rsidR="00C55049" w:rsidRPr="00C00C65" w:rsidTr="000D1583">
        <w:trPr>
          <w:trHeight w:val="497"/>
        </w:trPr>
        <w:tc>
          <w:tcPr>
            <w:tcW w:w="814" w:type="dxa"/>
            <w:shd w:val="clear" w:color="auto" w:fill="FFFFFF" w:themeFill="background1"/>
          </w:tcPr>
          <w:p w:rsidR="00C55049" w:rsidRPr="00C00C65" w:rsidRDefault="00407FC0" w:rsidP="007E53B0">
            <w:pPr>
              <w:pStyle w:val="Oformateradtext"/>
            </w:pPr>
            <w:r>
              <w:t>10.</w:t>
            </w:r>
            <w:r w:rsidR="007E53B0">
              <w:t>15</w:t>
            </w:r>
          </w:p>
        </w:tc>
        <w:tc>
          <w:tcPr>
            <w:tcW w:w="2016" w:type="dxa"/>
            <w:shd w:val="clear" w:color="auto" w:fill="FFF2CC" w:themeFill="accent4" w:themeFillTint="33"/>
          </w:tcPr>
          <w:p w:rsidR="00C55049" w:rsidRPr="00C00C65" w:rsidRDefault="007E53B0" w:rsidP="007E53B0">
            <w:pPr>
              <w:pStyle w:val="Oformateradtext"/>
            </w:pPr>
            <w:r>
              <w:t>Genomgång digitalt test</w:t>
            </w:r>
          </w:p>
        </w:tc>
        <w:tc>
          <w:tcPr>
            <w:tcW w:w="2694" w:type="dxa"/>
            <w:vMerge/>
            <w:shd w:val="clear" w:color="auto" w:fill="FFF2CC" w:themeFill="accent4" w:themeFillTint="33"/>
          </w:tcPr>
          <w:p w:rsidR="00C55049" w:rsidRPr="00C00C65" w:rsidRDefault="00C55049" w:rsidP="007E53B0">
            <w:pPr>
              <w:pStyle w:val="Oformateradtext"/>
            </w:pPr>
          </w:p>
        </w:tc>
        <w:tc>
          <w:tcPr>
            <w:tcW w:w="2875" w:type="dxa"/>
            <w:vMerge/>
            <w:shd w:val="clear" w:color="auto" w:fill="FBE4D5" w:themeFill="accent2" w:themeFillTint="33"/>
          </w:tcPr>
          <w:p w:rsidR="00C55049" w:rsidRDefault="00C55049" w:rsidP="007E53B0">
            <w:pPr>
              <w:pStyle w:val="Oformateradtext"/>
            </w:pPr>
          </w:p>
        </w:tc>
        <w:tc>
          <w:tcPr>
            <w:tcW w:w="2936" w:type="dxa"/>
            <w:vMerge/>
            <w:shd w:val="clear" w:color="auto" w:fill="E2EFD9" w:themeFill="accent6" w:themeFillTint="33"/>
          </w:tcPr>
          <w:p w:rsidR="00C55049" w:rsidRDefault="00C55049" w:rsidP="007E53B0">
            <w:pPr>
              <w:pStyle w:val="Oformateradtext"/>
            </w:pPr>
          </w:p>
        </w:tc>
        <w:tc>
          <w:tcPr>
            <w:tcW w:w="0" w:type="auto"/>
            <w:shd w:val="clear" w:color="auto" w:fill="FFFFFF" w:themeFill="background1"/>
          </w:tcPr>
          <w:p w:rsidR="00C55049" w:rsidRDefault="00C55049" w:rsidP="007E53B0">
            <w:pPr>
              <w:pStyle w:val="Oformateradtext"/>
            </w:pPr>
            <w:r>
              <w:t>Vila</w:t>
            </w:r>
          </w:p>
        </w:tc>
      </w:tr>
      <w:tr w:rsidR="00C55049" w:rsidRPr="00C00C65" w:rsidTr="000D1583">
        <w:trPr>
          <w:trHeight w:val="757"/>
        </w:trPr>
        <w:tc>
          <w:tcPr>
            <w:tcW w:w="814" w:type="dxa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 w:rsidRPr="00C00C65">
              <w:t>11.00</w:t>
            </w:r>
          </w:p>
        </w:tc>
        <w:tc>
          <w:tcPr>
            <w:tcW w:w="2016" w:type="dxa"/>
            <w:shd w:val="clear" w:color="auto" w:fill="FFF2CC" w:themeFill="accent4" w:themeFillTint="33"/>
          </w:tcPr>
          <w:p w:rsidR="00C55049" w:rsidRPr="00C00C65" w:rsidRDefault="00C55049" w:rsidP="007E53B0">
            <w:pPr>
              <w:pStyle w:val="Oformateradtext"/>
            </w:pPr>
            <w:r w:rsidRPr="00C00C65">
              <w:t>Forts.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C55049" w:rsidRPr="00C00C65" w:rsidRDefault="00C55049" w:rsidP="007E53B0">
            <w:pPr>
              <w:pStyle w:val="Oformateradtext"/>
            </w:pPr>
            <w:r>
              <w:t>Forts.</w:t>
            </w:r>
          </w:p>
        </w:tc>
        <w:tc>
          <w:tcPr>
            <w:tcW w:w="2875" w:type="dxa"/>
            <w:shd w:val="clear" w:color="auto" w:fill="FBE4D5" w:themeFill="accent2" w:themeFillTint="33"/>
          </w:tcPr>
          <w:p w:rsidR="00C55049" w:rsidRPr="00C00C65" w:rsidRDefault="00C55049" w:rsidP="007E53B0">
            <w:pPr>
              <w:pStyle w:val="Oformateradtext"/>
            </w:pPr>
            <w:r>
              <w:t>Godkännandet av covidvaccinerna (CB)</w:t>
            </w:r>
          </w:p>
        </w:tc>
        <w:tc>
          <w:tcPr>
            <w:tcW w:w="2936" w:type="dxa"/>
            <w:shd w:val="clear" w:color="auto" w:fill="E2EFD9" w:themeFill="accent6" w:themeFillTint="33"/>
          </w:tcPr>
          <w:p w:rsidR="00C55049" w:rsidRPr="00C00C65" w:rsidRDefault="000D1583" w:rsidP="007E53B0">
            <w:pPr>
              <w:pStyle w:val="Oformateradtext"/>
            </w:pPr>
            <w:r>
              <w:t>Forts.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C55049" w:rsidRPr="009F42D2" w:rsidRDefault="00C55049" w:rsidP="007E53B0">
            <w:pPr>
              <w:pStyle w:val="Oformateradtext"/>
            </w:pPr>
            <w:r>
              <w:t xml:space="preserve">Poll </w:t>
            </w:r>
            <w:r w:rsidRPr="00B43FCA">
              <w:rPr>
                <w:b/>
              </w:rPr>
              <w:t>via zoom</w:t>
            </w:r>
            <w:r>
              <w:t>– Vacciners skyddseffekt, säkerhet och hälsoekonomi (CB/EW/MJ/AW)</w:t>
            </w:r>
          </w:p>
        </w:tc>
      </w:tr>
      <w:tr w:rsidR="00C55049" w:rsidRPr="00C00C65" w:rsidTr="00C55049">
        <w:trPr>
          <w:trHeight w:val="254"/>
        </w:trPr>
        <w:tc>
          <w:tcPr>
            <w:tcW w:w="814" w:type="dxa"/>
            <w:vMerge w:val="restart"/>
            <w:shd w:val="clear" w:color="auto" w:fill="FFFFFF" w:themeFill="background1"/>
          </w:tcPr>
          <w:p w:rsidR="00C55049" w:rsidRPr="00D501D4" w:rsidRDefault="00C55049" w:rsidP="007E53B0">
            <w:pPr>
              <w:pStyle w:val="Oformateradtext"/>
            </w:pPr>
            <w:r w:rsidRPr="00D501D4">
              <w:t>12.00</w:t>
            </w:r>
          </w:p>
        </w:tc>
        <w:tc>
          <w:tcPr>
            <w:tcW w:w="2016" w:type="dxa"/>
            <w:vMerge w:val="restart"/>
          </w:tcPr>
          <w:p w:rsidR="00C55049" w:rsidRPr="00D501D4" w:rsidRDefault="00C55049" w:rsidP="007E53B0">
            <w:pPr>
              <w:pStyle w:val="Oformateradtext"/>
            </w:pPr>
            <w:r w:rsidRPr="00D501D4">
              <w:t>LUNCH</w:t>
            </w:r>
          </w:p>
        </w:tc>
        <w:tc>
          <w:tcPr>
            <w:tcW w:w="2694" w:type="dxa"/>
            <w:vMerge w:val="restart"/>
          </w:tcPr>
          <w:p w:rsidR="00C55049" w:rsidRPr="00D501D4" w:rsidRDefault="00C55049" w:rsidP="007E53B0">
            <w:pPr>
              <w:pStyle w:val="Oformateradtext"/>
            </w:pPr>
            <w:r w:rsidRPr="00D501D4">
              <w:t xml:space="preserve">LUNCH </w:t>
            </w:r>
          </w:p>
          <w:p w:rsidR="00C55049" w:rsidRPr="00D501D4" w:rsidRDefault="00C55049" w:rsidP="007E53B0">
            <w:pPr>
              <w:pStyle w:val="Oformateradtext"/>
            </w:pPr>
          </w:p>
        </w:tc>
        <w:tc>
          <w:tcPr>
            <w:tcW w:w="2875" w:type="dxa"/>
            <w:vMerge w:val="restart"/>
          </w:tcPr>
          <w:p w:rsidR="00C55049" w:rsidRPr="00D501D4" w:rsidRDefault="00C55049" w:rsidP="007E53B0">
            <w:pPr>
              <w:pStyle w:val="Oformateradtext"/>
            </w:pPr>
            <w:r w:rsidRPr="00D501D4">
              <w:t>LUNCH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C55049" w:rsidRPr="00D501D4" w:rsidRDefault="00C55049" w:rsidP="007E53B0">
            <w:pPr>
              <w:pStyle w:val="Oformateradtext"/>
            </w:pPr>
            <w:r w:rsidRPr="00D501D4">
              <w:t>LUNCH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55049" w:rsidRPr="00C55049" w:rsidRDefault="00C55049" w:rsidP="007E53B0">
            <w:pPr>
              <w:pStyle w:val="Oformateradtext"/>
            </w:pPr>
            <w:r w:rsidRPr="00C55049">
              <w:t>Forts</w:t>
            </w:r>
          </w:p>
        </w:tc>
      </w:tr>
      <w:tr w:rsidR="00C55049" w:rsidRPr="00C00C65" w:rsidTr="00C55049">
        <w:trPr>
          <w:trHeight w:val="253"/>
        </w:trPr>
        <w:tc>
          <w:tcPr>
            <w:tcW w:w="814" w:type="dxa"/>
            <w:vMerge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</w:p>
        </w:tc>
        <w:tc>
          <w:tcPr>
            <w:tcW w:w="2016" w:type="dxa"/>
            <w:vMerge/>
          </w:tcPr>
          <w:p w:rsidR="00C55049" w:rsidRPr="00272253" w:rsidRDefault="00C55049" w:rsidP="007E53B0">
            <w:pPr>
              <w:pStyle w:val="Oformateradtext"/>
            </w:pPr>
          </w:p>
        </w:tc>
        <w:tc>
          <w:tcPr>
            <w:tcW w:w="2694" w:type="dxa"/>
            <w:vMerge/>
          </w:tcPr>
          <w:p w:rsidR="00C55049" w:rsidRPr="00272253" w:rsidRDefault="00C55049" w:rsidP="007E53B0">
            <w:pPr>
              <w:pStyle w:val="Oformateradtext"/>
            </w:pPr>
          </w:p>
        </w:tc>
        <w:tc>
          <w:tcPr>
            <w:tcW w:w="2875" w:type="dxa"/>
            <w:vMerge/>
          </w:tcPr>
          <w:p w:rsidR="00C55049" w:rsidRPr="00272253" w:rsidRDefault="00C55049" w:rsidP="007E53B0">
            <w:pPr>
              <w:pStyle w:val="Oformateradtext"/>
            </w:pPr>
          </w:p>
        </w:tc>
        <w:tc>
          <w:tcPr>
            <w:tcW w:w="2936" w:type="dxa"/>
            <w:vMerge/>
            <w:shd w:val="clear" w:color="auto" w:fill="auto"/>
          </w:tcPr>
          <w:p w:rsidR="00C55049" w:rsidRPr="00272253" w:rsidRDefault="00C55049" w:rsidP="007E53B0">
            <w:pPr>
              <w:pStyle w:val="Oformateradtex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55049" w:rsidRPr="00D501D4" w:rsidRDefault="00C55049" w:rsidP="007E53B0">
            <w:pPr>
              <w:pStyle w:val="Oformateradtext"/>
            </w:pPr>
            <w:r w:rsidRPr="00D501D4">
              <w:t>LUNCH</w:t>
            </w:r>
          </w:p>
        </w:tc>
      </w:tr>
      <w:tr w:rsidR="00C55049" w:rsidRPr="00C00C65" w:rsidTr="00C55049">
        <w:trPr>
          <w:trHeight w:val="387"/>
        </w:trPr>
        <w:tc>
          <w:tcPr>
            <w:tcW w:w="814" w:type="dxa"/>
            <w:vMerge w:val="restart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 w:rsidRPr="00C00C65">
              <w:t>13.00</w:t>
            </w:r>
          </w:p>
        </w:tc>
        <w:tc>
          <w:tcPr>
            <w:tcW w:w="2016" w:type="dxa"/>
            <w:vMerge w:val="restart"/>
            <w:shd w:val="clear" w:color="auto" w:fill="FFFFFF" w:themeFill="background1"/>
          </w:tcPr>
          <w:p w:rsidR="00C55049" w:rsidRPr="00F26875" w:rsidRDefault="00C55049" w:rsidP="007E53B0">
            <w:pPr>
              <w:pStyle w:val="Oformateradtext"/>
            </w:pPr>
            <w:r>
              <w:t>Självstudier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>
              <w:t>Självstudier</w:t>
            </w:r>
          </w:p>
        </w:tc>
        <w:tc>
          <w:tcPr>
            <w:tcW w:w="2875" w:type="dxa"/>
            <w:vMerge w:val="restart"/>
            <w:shd w:val="clear" w:color="auto" w:fill="FBE4D5" w:themeFill="accent2" w:themeFillTint="33"/>
          </w:tcPr>
          <w:p w:rsidR="00C55049" w:rsidRPr="00C00C65" w:rsidRDefault="00C55049" w:rsidP="007E53B0">
            <w:pPr>
              <w:pStyle w:val="Oformateradtext"/>
            </w:pPr>
            <w:r>
              <w:t>Uppföljning av säkerhet och skyddseffekt hos vacciner (CB via zoom)</w:t>
            </w:r>
          </w:p>
        </w:tc>
        <w:tc>
          <w:tcPr>
            <w:tcW w:w="2936" w:type="dxa"/>
            <w:vMerge w:val="restart"/>
            <w:shd w:val="clear" w:color="auto" w:fill="FBE4D5" w:themeFill="accent2" w:themeFillTint="33"/>
          </w:tcPr>
          <w:p w:rsidR="00C55049" w:rsidRPr="00C00C65" w:rsidRDefault="00C55049" w:rsidP="007E53B0">
            <w:pPr>
              <w:pStyle w:val="Oformateradtext"/>
            </w:pPr>
            <w:r>
              <w:t xml:space="preserve">Vacciners kostnadseffektivitet (EW </w:t>
            </w:r>
            <w:r w:rsidRPr="00A56E7F">
              <w:rPr>
                <w:b/>
              </w:rPr>
              <w:t>via zoom</w:t>
            </w:r>
            <w: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C55049" w:rsidRPr="00D501D4" w:rsidRDefault="00C55049" w:rsidP="007E53B0">
            <w:pPr>
              <w:pStyle w:val="Oformateradtext"/>
            </w:pPr>
            <w:r w:rsidRPr="00D501D4">
              <w:t>LUNCH</w:t>
            </w:r>
          </w:p>
        </w:tc>
      </w:tr>
      <w:tr w:rsidR="00C55049" w:rsidRPr="00C00C65" w:rsidTr="0078325C">
        <w:trPr>
          <w:trHeight w:val="386"/>
        </w:trPr>
        <w:tc>
          <w:tcPr>
            <w:tcW w:w="814" w:type="dxa"/>
            <w:vMerge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</w:p>
        </w:tc>
        <w:tc>
          <w:tcPr>
            <w:tcW w:w="2016" w:type="dxa"/>
            <w:vMerge/>
            <w:shd w:val="clear" w:color="auto" w:fill="FFFFFF" w:themeFill="background1"/>
          </w:tcPr>
          <w:p w:rsidR="00C55049" w:rsidRDefault="00C55049" w:rsidP="007E53B0">
            <w:pPr>
              <w:pStyle w:val="Oformateradtext"/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C55049" w:rsidRDefault="00C55049" w:rsidP="007E53B0">
            <w:pPr>
              <w:pStyle w:val="Oformateradtext"/>
            </w:pPr>
          </w:p>
        </w:tc>
        <w:tc>
          <w:tcPr>
            <w:tcW w:w="2875" w:type="dxa"/>
            <w:vMerge/>
            <w:shd w:val="clear" w:color="auto" w:fill="FBE4D5" w:themeFill="accent2" w:themeFillTint="33"/>
          </w:tcPr>
          <w:p w:rsidR="00C55049" w:rsidRDefault="00C55049" w:rsidP="007E53B0">
            <w:pPr>
              <w:pStyle w:val="Oformateradtext"/>
            </w:pPr>
          </w:p>
        </w:tc>
        <w:tc>
          <w:tcPr>
            <w:tcW w:w="2936" w:type="dxa"/>
            <w:vMerge/>
            <w:shd w:val="clear" w:color="auto" w:fill="FBE4D5" w:themeFill="accent2" w:themeFillTint="33"/>
          </w:tcPr>
          <w:p w:rsidR="00C55049" w:rsidRDefault="00C55049" w:rsidP="007E53B0">
            <w:pPr>
              <w:pStyle w:val="Oformateradtext"/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C55049" w:rsidRPr="00272253" w:rsidRDefault="00C55049" w:rsidP="007E53B0">
            <w:pPr>
              <w:pStyle w:val="Oformateradtext"/>
            </w:pPr>
            <w:r>
              <w:t xml:space="preserve">Vaccinmyter (David Hedlund </w:t>
            </w:r>
            <w:r w:rsidRPr="00A56E7F">
              <w:rPr>
                <w:b/>
              </w:rPr>
              <w:t>via zoom</w:t>
            </w:r>
            <w:r>
              <w:t>)</w:t>
            </w:r>
          </w:p>
        </w:tc>
      </w:tr>
      <w:tr w:rsidR="00C55049" w:rsidRPr="00C00C65" w:rsidTr="000D1583">
        <w:trPr>
          <w:trHeight w:val="1014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 w:rsidRPr="00C00C65">
              <w:t>14.00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5049" w:rsidRPr="00C00C65" w:rsidRDefault="00C55049" w:rsidP="007E53B0">
            <w:pPr>
              <w:pStyle w:val="Oformateradtext"/>
            </w:pPr>
            <w:r w:rsidRPr="00C00C65">
              <w:t>Grundläggande vaccinologi</w:t>
            </w:r>
          </w:p>
          <w:p w:rsidR="00C55049" w:rsidRPr="00A93391" w:rsidRDefault="00C55049" w:rsidP="007E53B0">
            <w:pPr>
              <w:pStyle w:val="Oformateradtext"/>
            </w:pPr>
            <w:r>
              <w:t>(</w:t>
            </w:r>
            <w:r w:rsidRPr="00C00C65">
              <w:t>MJ/AW</w:t>
            </w:r>
            <w:r>
              <w:t xml:space="preserve"> </w:t>
            </w:r>
            <w:r w:rsidRPr="00A93391">
              <w:t>via zoom)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55049" w:rsidRDefault="00C55049" w:rsidP="007E53B0">
            <w:pPr>
              <w:pStyle w:val="Oformateradtext"/>
            </w:pPr>
            <w:r>
              <w:t xml:space="preserve">Ritövning: </w:t>
            </w:r>
          </w:p>
          <w:p w:rsidR="00C55049" w:rsidRPr="000D1583" w:rsidRDefault="000D1583" w:rsidP="005739EF">
            <w:pPr>
              <w:pStyle w:val="Oformateradtext"/>
            </w:pPr>
            <w:r>
              <w:t>Immunologiskt minne,</w:t>
            </w:r>
            <w:r w:rsidR="005739EF">
              <w:t xml:space="preserve"> booster</w:t>
            </w:r>
            <w:r>
              <w:t xml:space="preserve"> a</w:t>
            </w:r>
            <w:r w:rsidR="00C55049" w:rsidRPr="00C00C65">
              <w:t>djuvans</w:t>
            </w:r>
            <w:r w:rsidR="005739EF">
              <w:t xml:space="preserve"> </w:t>
            </w:r>
            <w:r w:rsidR="00C55049" w:rsidRPr="00C00C65">
              <w:t>(HR)</w:t>
            </w:r>
          </w:p>
        </w:tc>
        <w:tc>
          <w:tcPr>
            <w:tcW w:w="2875" w:type="dxa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>
              <w:t>Självstudier</w:t>
            </w:r>
          </w:p>
        </w:tc>
        <w:tc>
          <w:tcPr>
            <w:tcW w:w="2936" w:type="dxa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>
              <w:t>Självstudier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55049" w:rsidRDefault="00C55049" w:rsidP="007E53B0">
            <w:pPr>
              <w:pStyle w:val="Oformateradtext"/>
            </w:pPr>
            <w:r>
              <w:t>Forts.</w:t>
            </w:r>
          </w:p>
        </w:tc>
      </w:tr>
      <w:tr w:rsidR="00C55049" w:rsidRPr="00C00C65" w:rsidTr="00C55049">
        <w:trPr>
          <w:cantSplit/>
          <w:trHeight w:val="980"/>
        </w:trPr>
        <w:tc>
          <w:tcPr>
            <w:tcW w:w="814" w:type="dxa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 w:rsidRPr="00C00C65">
              <w:t>15.00</w:t>
            </w:r>
          </w:p>
        </w:tc>
        <w:tc>
          <w:tcPr>
            <w:tcW w:w="2016" w:type="dxa"/>
            <w:shd w:val="clear" w:color="auto" w:fill="FBE4D5" w:themeFill="accent2" w:themeFillTint="33"/>
          </w:tcPr>
          <w:p w:rsidR="00C55049" w:rsidRPr="00C00C65" w:rsidRDefault="00C55049" w:rsidP="007E53B0">
            <w:pPr>
              <w:pStyle w:val="Oformateradtext"/>
            </w:pPr>
            <w:r>
              <w:t>Forts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C55049" w:rsidRDefault="00C55049" w:rsidP="007E53B0">
            <w:pPr>
              <w:pStyle w:val="Oformateradtext"/>
            </w:pPr>
            <w:r w:rsidRPr="00C00C65">
              <w:t xml:space="preserve">Genomgång </w:t>
            </w:r>
            <w:r>
              <w:t xml:space="preserve">Rit-övning </w:t>
            </w:r>
          </w:p>
          <w:p w:rsidR="00C55049" w:rsidRPr="00C00C65" w:rsidRDefault="00C55049" w:rsidP="007E53B0">
            <w:pPr>
              <w:pStyle w:val="Oformateradtext"/>
            </w:pPr>
            <w:r>
              <w:t>(</w:t>
            </w:r>
            <w:r w:rsidRPr="00C00C65">
              <w:t>HR</w:t>
            </w:r>
            <w:r>
              <w:t xml:space="preserve"> via zoom).</w:t>
            </w:r>
          </w:p>
        </w:tc>
        <w:tc>
          <w:tcPr>
            <w:tcW w:w="2875" w:type="dxa"/>
            <w:shd w:val="clear" w:color="auto" w:fill="FBE4D5" w:themeFill="accent2" w:themeFillTint="33"/>
          </w:tcPr>
          <w:p w:rsidR="00C55049" w:rsidRPr="00C00C65" w:rsidRDefault="00C55049" w:rsidP="007E53B0">
            <w:pPr>
              <w:pStyle w:val="Oformateradtext"/>
            </w:pPr>
            <w:r>
              <w:t xml:space="preserve">Vaccinationsprogram – införandeprocessen (KW </w:t>
            </w:r>
            <w:r w:rsidRPr="00B43FCA">
              <w:rPr>
                <w:b/>
              </w:rPr>
              <w:t>via zoom</w:t>
            </w:r>
          </w:p>
        </w:tc>
        <w:tc>
          <w:tcPr>
            <w:tcW w:w="2936" w:type="dxa"/>
            <w:shd w:val="clear" w:color="auto" w:fill="FBE4D5" w:themeFill="accent2" w:themeFillTint="33"/>
          </w:tcPr>
          <w:p w:rsidR="00C55049" w:rsidRPr="00C00C65" w:rsidRDefault="00C55049" w:rsidP="007E53B0">
            <w:pPr>
              <w:pStyle w:val="Oformateradtext"/>
            </w:pPr>
            <w:r w:rsidRPr="00C00C65">
              <w:t>Vaccintveksamhet och vaccinationskommunikation</w:t>
            </w:r>
          </w:p>
          <w:p w:rsidR="00C55049" w:rsidRPr="00C00C65" w:rsidRDefault="00C55049" w:rsidP="007E53B0">
            <w:pPr>
              <w:pStyle w:val="Oformateradtext"/>
            </w:pPr>
            <w:r>
              <w:t xml:space="preserve">(BA </w:t>
            </w:r>
            <w:r w:rsidRPr="00B43FCA">
              <w:t>via zoom</w:t>
            </w:r>
            <w:r>
              <w:t>)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C55049" w:rsidRDefault="00C55049" w:rsidP="007E53B0">
            <w:pPr>
              <w:pStyle w:val="Oformateradtext"/>
            </w:pPr>
            <w:r w:rsidRPr="00C55049">
              <w:rPr>
                <w:shd w:val="clear" w:color="auto" w:fill="D9E2F3" w:themeFill="accent5" w:themeFillTint="33"/>
              </w:rPr>
              <w:t>Avslutning, kursvärde</w:t>
            </w:r>
            <w:r>
              <w:t>ring</w:t>
            </w:r>
          </w:p>
        </w:tc>
      </w:tr>
      <w:tr w:rsidR="00C55049" w:rsidRPr="00C00C65" w:rsidTr="00B0050C">
        <w:trPr>
          <w:trHeight w:hRule="exact" w:val="851"/>
        </w:trPr>
        <w:tc>
          <w:tcPr>
            <w:tcW w:w="814" w:type="dxa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 w:rsidRPr="00C00C65">
              <w:t>16.00</w:t>
            </w:r>
          </w:p>
        </w:tc>
        <w:tc>
          <w:tcPr>
            <w:tcW w:w="2016" w:type="dxa"/>
            <w:shd w:val="clear" w:color="auto" w:fill="FBE4D5" w:themeFill="accent2" w:themeFillTint="33"/>
          </w:tcPr>
          <w:p w:rsidR="00C55049" w:rsidRDefault="00C55049" w:rsidP="007E53B0">
            <w:pPr>
              <w:pStyle w:val="Oformateradtext"/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C55049" w:rsidRPr="00C00C65" w:rsidRDefault="00C55049" w:rsidP="007E53B0">
            <w:pPr>
              <w:pStyle w:val="Oformateradtext"/>
            </w:pPr>
            <w:r>
              <w:t>Forts</w:t>
            </w:r>
          </w:p>
        </w:tc>
        <w:tc>
          <w:tcPr>
            <w:tcW w:w="2875" w:type="dxa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>
              <w:t>Självstudier inför gruppdiskussion</w:t>
            </w:r>
          </w:p>
        </w:tc>
        <w:tc>
          <w:tcPr>
            <w:tcW w:w="2936" w:type="dxa"/>
            <w:shd w:val="clear" w:color="auto" w:fill="FBE4D5" w:themeFill="accent2" w:themeFillTint="33"/>
          </w:tcPr>
          <w:p w:rsidR="00C55049" w:rsidRPr="00C00C65" w:rsidRDefault="000D1583" w:rsidP="007E53B0">
            <w:pPr>
              <w:pStyle w:val="Oformateradtext"/>
            </w:pPr>
            <w:r>
              <w:t>Forts.</w:t>
            </w:r>
          </w:p>
        </w:tc>
        <w:tc>
          <w:tcPr>
            <w:tcW w:w="0" w:type="auto"/>
            <w:shd w:val="clear" w:color="auto" w:fill="FFFFFF" w:themeFill="background1"/>
          </w:tcPr>
          <w:p w:rsidR="00C55049" w:rsidRPr="00C00C65" w:rsidRDefault="00C55049" w:rsidP="007E53B0">
            <w:pPr>
              <w:pStyle w:val="Oformateradtext"/>
            </w:pPr>
            <w:r>
              <w:t>Forts.</w:t>
            </w:r>
          </w:p>
        </w:tc>
      </w:tr>
    </w:tbl>
    <w:p w:rsidR="000D1583" w:rsidRDefault="000D1583" w:rsidP="00F5028A">
      <w:pPr>
        <w:contextualSpacing/>
        <w:rPr>
          <w:b/>
          <w:sz w:val="20"/>
        </w:rPr>
      </w:pPr>
    </w:p>
    <w:p w:rsidR="00CF4C5C" w:rsidRDefault="003C6400" w:rsidP="00F5028A">
      <w:pPr>
        <w:contextualSpacing/>
        <w:rPr>
          <w:sz w:val="20"/>
        </w:rPr>
      </w:pPr>
      <w:r>
        <w:rPr>
          <w:b/>
          <w:sz w:val="20"/>
        </w:rPr>
        <w:t>Föreläsare:</w:t>
      </w:r>
    </w:p>
    <w:p w:rsidR="000D1583" w:rsidRDefault="000D1583" w:rsidP="00F5028A">
      <w:pPr>
        <w:contextualSpacing/>
        <w:rPr>
          <w:sz w:val="20"/>
        </w:rPr>
        <w:sectPr w:rsidR="000D1583" w:rsidSect="002C1FA9">
          <w:pgSz w:w="16838" w:h="11906" w:orient="landscape"/>
          <w:pgMar w:top="567" w:right="1418" w:bottom="284" w:left="1418" w:header="709" w:footer="709" w:gutter="0"/>
          <w:cols w:space="708"/>
          <w:docGrid w:linePitch="360"/>
        </w:sectPr>
      </w:pPr>
    </w:p>
    <w:p w:rsidR="003C6400" w:rsidRDefault="003C6400" w:rsidP="00F5028A">
      <w:pPr>
        <w:contextualSpacing/>
        <w:rPr>
          <w:sz w:val="20"/>
        </w:rPr>
      </w:pPr>
      <w:r>
        <w:rPr>
          <w:sz w:val="20"/>
        </w:rPr>
        <w:t xml:space="preserve">Agnes Wold: </w:t>
      </w:r>
      <w:r w:rsidRPr="003C6400">
        <w:rPr>
          <w:b/>
          <w:sz w:val="20"/>
        </w:rPr>
        <w:t>AW</w:t>
      </w:r>
    </w:p>
    <w:p w:rsidR="000D1583" w:rsidRDefault="003C6400" w:rsidP="00F5028A">
      <w:pPr>
        <w:contextualSpacing/>
        <w:rPr>
          <w:b/>
          <w:sz w:val="20"/>
        </w:rPr>
      </w:pPr>
      <w:r w:rsidRPr="00EB144F">
        <w:rPr>
          <w:sz w:val="20"/>
        </w:rPr>
        <w:t xml:space="preserve">Marianne Jertborn: </w:t>
      </w:r>
      <w:r w:rsidR="000D1583">
        <w:rPr>
          <w:b/>
          <w:sz w:val="20"/>
        </w:rPr>
        <w:t xml:space="preserve">MJ </w:t>
      </w:r>
    </w:p>
    <w:p w:rsidR="000D1583" w:rsidRPr="00EB144F" w:rsidRDefault="000D1583" w:rsidP="000D1583">
      <w:pPr>
        <w:contextualSpacing/>
        <w:rPr>
          <w:sz w:val="20"/>
        </w:rPr>
      </w:pPr>
      <w:r w:rsidRPr="00EB144F">
        <w:rPr>
          <w:sz w:val="20"/>
        </w:rPr>
        <w:t xml:space="preserve">Hardis Rabe: </w:t>
      </w:r>
      <w:r w:rsidRPr="00EB144F">
        <w:rPr>
          <w:b/>
          <w:sz w:val="20"/>
        </w:rPr>
        <w:t>HR</w:t>
      </w:r>
    </w:p>
    <w:p w:rsidR="003C6400" w:rsidRPr="000D1583" w:rsidRDefault="00EB144F" w:rsidP="00F5028A">
      <w:pPr>
        <w:contextualSpacing/>
        <w:rPr>
          <w:sz w:val="20"/>
        </w:rPr>
      </w:pPr>
      <w:r w:rsidRPr="00EB144F">
        <w:rPr>
          <w:sz w:val="20"/>
        </w:rPr>
        <w:t>C</w:t>
      </w:r>
      <w:r>
        <w:rPr>
          <w:sz w:val="20"/>
        </w:rPr>
        <w:t xml:space="preserve">harlotta Bergqvist: </w:t>
      </w:r>
      <w:r w:rsidRPr="00EB144F">
        <w:rPr>
          <w:b/>
          <w:sz w:val="20"/>
        </w:rPr>
        <w:t>CB</w:t>
      </w:r>
    </w:p>
    <w:p w:rsidR="00EB144F" w:rsidRPr="00EB144F" w:rsidRDefault="00FD20D3" w:rsidP="00F5028A">
      <w:pPr>
        <w:contextualSpacing/>
        <w:rPr>
          <w:sz w:val="20"/>
        </w:rPr>
      </w:pPr>
      <w:r>
        <w:rPr>
          <w:sz w:val="20"/>
        </w:rPr>
        <w:t>Katarina Widgren</w:t>
      </w:r>
      <w:r w:rsidR="00EB144F" w:rsidRPr="00EB144F">
        <w:rPr>
          <w:sz w:val="20"/>
        </w:rPr>
        <w:t>:</w:t>
      </w:r>
      <w:r w:rsidR="000D1583">
        <w:rPr>
          <w:b/>
          <w:sz w:val="20"/>
        </w:rPr>
        <w:t xml:space="preserve"> KW</w:t>
      </w:r>
    </w:p>
    <w:p w:rsidR="003C6400" w:rsidRDefault="003C6400" w:rsidP="00F5028A">
      <w:pPr>
        <w:contextualSpacing/>
        <w:rPr>
          <w:b/>
          <w:sz w:val="20"/>
        </w:rPr>
      </w:pPr>
      <w:r w:rsidRPr="00EB144F">
        <w:rPr>
          <w:sz w:val="20"/>
        </w:rPr>
        <w:lastRenderedPageBreak/>
        <w:t xml:space="preserve">Ellen Wolff: </w:t>
      </w:r>
      <w:r w:rsidRPr="00EB144F">
        <w:rPr>
          <w:b/>
          <w:sz w:val="20"/>
        </w:rPr>
        <w:t>EW</w:t>
      </w:r>
    </w:p>
    <w:p w:rsidR="00EB144F" w:rsidRDefault="00EB144F" w:rsidP="00F5028A">
      <w:pPr>
        <w:contextualSpacing/>
        <w:rPr>
          <w:b/>
          <w:sz w:val="20"/>
        </w:rPr>
      </w:pPr>
      <w:r w:rsidRPr="00EB144F">
        <w:rPr>
          <w:sz w:val="20"/>
        </w:rPr>
        <w:t>Bernice Aronson;</w:t>
      </w:r>
      <w:r>
        <w:rPr>
          <w:b/>
          <w:sz w:val="20"/>
        </w:rPr>
        <w:t xml:space="preserve"> BA</w:t>
      </w:r>
    </w:p>
    <w:p w:rsidR="000D1583" w:rsidRDefault="000D1583" w:rsidP="00F5028A">
      <w:pPr>
        <w:contextualSpacing/>
        <w:rPr>
          <w:sz w:val="20"/>
        </w:rPr>
      </w:pPr>
      <w:r>
        <w:rPr>
          <w:sz w:val="20"/>
        </w:rPr>
        <w:t xml:space="preserve">Linn </w:t>
      </w:r>
      <w:r w:rsidR="00837334">
        <w:rPr>
          <w:sz w:val="20"/>
        </w:rPr>
        <w:t xml:space="preserve">Persson </w:t>
      </w:r>
      <w:r>
        <w:rPr>
          <w:sz w:val="20"/>
        </w:rPr>
        <w:t xml:space="preserve">Berg: </w:t>
      </w:r>
      <w:r w:rsidRPr="000D1583">
        <w:rPr>
          <w:b/>
          <w:sz w:val="20"/>
        </w:rPr>
        <w:t>L</w:t>
      </w:r>
      <w:r w:rsidR="00837334">
        <w:rPr>
          <w:b/>
          <w:sz w:val="20"/>
        </w:rPr>
        <w:t>P</w:t>
      </w:r>
      <w:r w:rsidRPr="000D1583">
        <w:rPr>
          <w:b/>
          <w:sz w:val="20"/>
        </w:rPr>
        <w:t>B</w:t>
      </w:r>
    </w:p>
    <w:p w:rsidR="00EB144F" w:rsidRPr="00EB144F" w:rsidRDefault="00EB144F" w:rsidP="00F5028A">
      <w:pPr>
        <w:contextualSpacing/>
        <w:rPr>
          <w:sz w:val="20"/>
        </w:rPr>
      </w:pPr>
      <w:r w:rsidRPr="00EB144F">
        <w:rPr>
          <w:sz w:val="20"/>
        </w:rPr>
        <w:t>David Hedlund:</w:t>
      </w:r>
      <w:r>
        <w:rPr>
          <w:b/>
          <w:sz w:val="20"/>
        </w:rPr>
        <w:t xml:space="preserve"> DH</w:t>
      </w:r>
    </w:p>
    <w:p w:rsidR="000D1583" w:rsidRDefault="000D1583" w:rsidP="00F5028A">
      <w:pPr>
        <w:contextualSpacing/>
        <w:rPr>
          <w:b/>
          <w:sz w:val="20"/>
        </w:rPr>
        <w:sectPr w:rsidR="000D1583" w:rsidSect="000D1583">
          <w:type w:val="continuous"/>
          <w:pgSz w:w="16838" w:h="11906" w:orient="landscape"/>
          <w:pgMar w:top="567" w:right="1418" w:bottom="284" w:left="1418" w:header="709" w:footer="709" w:gutter="0"/>
          <w:cols w:num="3" w:space="708"/>
          <w:docGrid w:linePitch="360"/>
        </w:sectPr>
      </w:pPr>
    </w:p>
    <w:p w:rsidR="00CF4C5C" w:rsidRPr="00EB144F" w:rsidRDefault="00CF4C5C" w:rsidP="00F5028A">
      <w:pPr>
        <w:contextualSpacing/>
        <w:rPr>
          <w:b/>
          <w:sz w:val="20"/>
        </w:rPr>
      </w:pPr>
    </w:p>
    <w:p w:rsidR="00A829E5" w:rsidRPr="00EB144F" w:rsidRDefault="00A829E5" w:rsidP="00F5028A">
      <w:pPr>
        <w:contextualSpacing/>
        <w:rPr>
          <w:b/>
          <w:sz w:val="20"/>
        </w:rPr>
      </w:pPr>
    </w:p>
    <w:sectPr w:rsidR="00A829E5" w:rsidRPr="00EB144F" w:rsidSect="000D1583">
      <w:type w:val="continuous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76" w:rsidRDefault="00E31976" w:rsidP="006C6D33">
      <w:pPr>
        <w:spacing w:after="0" w:line="240" w:lineRule="auto"/>
      </w:pPr>
      <w:r>
        <w:separator/>
      </w:r>
    </w:p>
  </w:endnote>
  <w:endnote w:type="continuationSeparator" w:id="0">
    <w:p w:rsidR="00E31976" w:rsidRDefault="00E31976" w:rsidP="006C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76" w:rsidRDefault="00E31976" w:rsidP="006C6D33">
      <w:pPr>
        <w:spacing w:after="0" w:line="240" w:lineRule="auto"/>
      </w:pPr>
      <w:r>
        <w:separator/>
      </w:r>
    </w:p>
  </w:footnote>
  <w:footnote w:type="continuationSeparator" w:id="0">
    <w:p w:rsidR="00E31976" w:rsidRDefault="00E31976" w:rsidP="006C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3EE"/>
    <w:multiLevelType w:val="hybridMultilevel"/>
    <w:tmpl w:val="B0B0D870"/>
    <w:lvl w:ilvl="0" w:tplc="B518F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BCE"/>
    <w:multiLevelType w:val="hybridMultilevel"/>
    <w:tmpl w:val="D8FA8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7683"/>
    <w:multiLevelType w:val="hybridMultilevel"/>
    <w:tmpl w:val="1DD4B32A"/>
    <w:lvl w:ilvl="0" w:tplc="D79C08F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2A75"/>
    <w:multiLevelType w:val="hybridMultilevel"/>
    <w:tmpl w:val="30E05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6E56"/>
    <w:multiLevelType w:val="hybridMultilevel"/>
    <w:tmpl w:val="F9803A36"/>
    <w:lvl w:ilvl="0" w:tplc="6E5C22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1720"/>
    <w:multiLevelType w:val="hybridMultilevel"/>
    <w:tmpl w:val="DBB43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35F"/>
    <w:multiLevelType w:val="hybridMultilevel"/>
    <w:tmpl w:val="5D3EAC42"/>
    <w:lvl w:ilvl="0" w:tplc="B0A0588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A"/>
    <w:rsid w:val="00000FF3"/>
    <w:rsid w:val="00004682"/>
    <w:rsid w:val="0003413A"/>
    <w:rsid w:val="0004510B"/>
    <w:rsid w:val="00056035"/>
    <w:rsid w:val="000648D3"/>
    <w:rsid w:val="000652FE"/>
    <w:rsid w:val="000746A3"/>
    <w:rsid w:val="00092217"/>
    <w:rsid w:val="000A56DE"/>
    <w:rsid w:val="000B028E"/>
    <w:rsid w:val="000B10A6"/>
    <w:rsid w:val="000C3808"/>
    <w:rsid w:val="000D1583"/>
    <w:rsid w:val="000F177E"/>
    <w:rsid w:val="000F7D0E"/>
    <w:rsid w:val="00105FF3"/>
    <w:rsid w:val="00125F59"/>
    <w:rsid w:val="0013586D"/>
    <w:rsid w:val="00151400"/>
    <w:rsid w:val="00167296"/>
    <w:rsid w:val="0017110F"/>
    <w:rsid w:val="00181B7D"/>
    <w:rsid w:val="001829C6"/>
    <w:rsid w:val="00186B5E"/>
    <w:rsid w:val="001975F7"/>
    <w:rsid w:val="001A56A0"/>
    <w:rsid w:val="001C022C"/>
    <w:rsid w:val="001E3714"/>
    <w:rsid w:val="00214A60"/>
    <w:rsid w:val="00230AF9"/>
    <w:rsid w:val="00237812"/>
    <w:rsid w:val="00244B4C"/>
    <w:rsid w:val="00251D80"/>
    <w:rsid w:val="00261C5E"/>
    <w:rsid w:val="00264F9F"/>
    <w:rsid w:val="00272253"/>
    <w:rsid w:val="00272A92"/>
    <w:rsid w:val="0028619F"/>
    <w:rsid w:val="0028709F"/>
    <w:rsid w:val="00294580"/>
    <w:rsid w:val="002A2B61"/>
    <w:rsid w:val="002A5A70"/>
    <w:rsid w:val="002C1FA9"/>
    <w:rsid w:val="002C1FBA"/>
    <w:rsid w:val="002C7FBF"/>
    <w:rsid w:val="002E59F0"/>
    <w:rsid w:val="003076CB"/>
    <w:rsid w:val="0032782F"/>
    <w:rsid w:val="00331D39"/>
    <w:rsid w:val="00332722"/>
    <w:rsid w:val="00345735"/>
    <w:rsid w:val="00362152"/>
    <w:rsid w:val="00366017"/>
    <w:rsid w:val="00376822"/>
    <w:rsid w:val="003A1F05"/>
    <w:rsid w:val="003B028B"/>
    <w:rsid w:val="003B0D12"/>
    <w:rsid w:val="003B4ADA"/>
    <w:rsid w:val="003B582C"/>
    <w:rsid w:val="003B5A32"/>
    <w:rsid w:val="003C6400"/>
    <w:rsid w:val="003D10D0"/>
    <w:rsid w:val="003D3A82"/>
    <w:rsid w:val="003E0AB7"/>
    <w:rsid w:val="003F52D4"/>
    <w:rsid w:val="003F534A"/>
    <w:rsid w:val="00403610"/>
    <w:rsid w:val="00407FC0"/>
    <w:rsid w:val="00413C0F"/>
    <w:rsid w:val="004149BA"/>
    <w:rsid w:val="0042268B"/>
    <w:rsid w:val="00434828"/>
    <w:rsid w:val="00446F12"/>
    <w:rsid w:val="004520C2"/>
    <w:rsid w:val="00452D47"/>
    <w:rsid w:val="0046661A"/>
    <w:rsid w:val="00483BD5"/>
    <w:rsid w:val="00486F8C"/>
    <w:rsid w:val="004908C2"/>
    <w:rsid w:val="00495EE0"/>
    <w:rsid w:val="004979DD"/>
    <w:rsid w:val="004A1574"/>
    <w:rsid w:val="004A16B3"/>
    <w:rsid w:val="004C46CD"/>
    <w:rsid w:val="004C62D5"/>
    <w:rsid w:val="004D3FC5"/>
    <w:rsid w:val="0051200E"/>
    <w:rsid w:val="0053587F"/>
    <w:rsid w:val="00547132"/>
    <w:rsid w:val="0057091E"/>
    <w:rsid w:val="005739EF"/>
    <w:rsid w:val="0057415F"/>
    <w:rsid w:val="005841B4"/>
    <w:rsid w:val="005A0BE0"/>
    <w:rsid w:val="005C31CF"/>
    <w:rsid w:val="005D4999"/>
    <w:rsid w:val="005D6AF1"/>
    <w:rsid w:val="005E2D5A"/>
    <w:rsid w:val="005E77AB"/>
    <w:rsid w:val="005F1C23"/>
    <w:rsid w:val="005F3B62"/>
    <w:rsid w:val="005F7C43"/>
    <w:rsid w:val="00604E32"/>
    <w:rsid w:val="00606668"/>
    <w:rsid w:val="006175D6"/>
    <w:rsid w:val="006210A5"/>
    <w:rsid w:val="00633793"/>
    <w:rsid w:val="00643A27"/>
    <w:rsid w:val="006462AC"/>
    <w:rsid w:val="00667E01"/>
    <w:rsid w:val="00676946"/>
    <w:rsid w:val="00682733"/>
    <w:rsid w:val="00685DD9"/>
    <w:rsid w:val="00687A43"/>
    <w:rsid w:val="00695684"/>
    <w:rsid w:val="006A10B6"/>
    <w:rsid w:val="006A2185"/>
    <w:rsid w:val="006A4DD0"/>
    <w:rsid w:val="006B2253"/>
    <w:rsid w:val="006B2338"/>
    <w:rsid w:val="006B4C72"/>
    <w:rsid w:val="006C1291"/>
    <w:rsid w:val="006C3F22"/>
    <w:rsid w:val="006C4E4E"/>
    <w:rsid w:val="006C6D33"/>
    <w:rsid w:val="006D3285"/>
    <w:rsid w:val="006E03C0"/>
    <w:rsid w:val="006E20D3"/>
    <w:rsid w:val="007003C1"/>
    <w:rsid w:val="007141AC"/>
    <w:rsid w:val="00717649"/>
    <w:rsid w:val="00723FA7"/>
    <w:rsid w:val="00727C43"/>
    <w:rsid w:val="007447DF"/>
    <w:rsid w:val="00744F68"/>
    <w:rsid w:val="00752220"/>
    <w:rsid w:val="007578DA"/>
    <w:rsid w:val="0078325C"/>
    <w:rsid w:val="00785D0A"/>
    <w:rsid w:val="007862C1"/>
    <w:rsid w:val="00794C4C"/>
    <w:rsid w:val="00796396"/>
    <w:rsid w:val="007B28F5"/>
    <w:rsid w:val="007B6EB4"/>
    <w:rsid w:val="007D4B25"/>
    <w:rsid w:val="007D7E5F"/>
    <w:rsid w:val="007E53B0"/>
    <w:rsid w:val="007F6647"/>
    <w:rsid w:val="00812131"/>
    <w:rsid w:val="0081236F"/>
    <w:rsid w:val="00814DD0"/>
    <w:rsid w:val="00833026"/>
    <w:rsid w:val="00833684"/>
    <w:rsid w:val="00834924"/>
    <w:rsid w:val="00834E0E"/>
    <w:rsid w:val="00837334"/>
    <w:rsid w:val="00840B66"/>
    <w:rsid w:val="008416F4"/>
    <w:rsid w:val="0085558F"/>
    <w:rsid w:val="00855697"/>
    <w:rsid w:val="00856551"/>
    <w:rsid w:val="0086473C"/>
    <w:rsid w:val="008802EA"/>
    <w:rsid w:val="008878D9"/>
    <w:rsid w:val="00891F69"/>
    <w:rsid w:val="00897383"/>
    <w:rsid w:val="008A256F"/>
    <w:rsid w:val="008B04E2"/>
    <w:rsid w:val="008B3530"/>
    <w:rsid w:val="008C16D2"/>
    <w:rsid w:val="00901734"/>
    <w:rsid w:val="00926994"/>
    <w:rsid w:val="00931352"/>
    <w:rsid w:val="00952508"/>
    <w:rsid w:val="00962A97"/>
    <w:rsid w:val="0096557A"/>
    <w:rsid w:val="009736D5"/>
    <w:rsid w:val="009A66E7"/>
    <w:rsid w:val="009A688E"/>
    <w:rsid w:val="009D29C9"/>
    <w:rsid w:val="009D57B7"/>
    <w:rsid w:val="009E118C"/>
    <w:rsid w:val="009E246A"/>
    <w:rsid w:val="009F00B9"/>
    <w:rsid w:val="009F1F67"/>
    <w:rsid w:val="009F42D2"/>
    <w:rsid w:val="009F6070"/>
    <w:rsid w:val="00A26759"/>
    <w:rsid w:val="00A33012"/>
    <w:rsid w:val="00A370D6"/>
    <w:rsid w:val="00A43F74"/>
    <w:rsid w:val="00A56E7F"/>
    <w:rsid w:val="00A624F7"/>
    <w:rsid w:val="00A730BA"/>
    <w:rsid w:val="00A76CDE"/>
    <w:rsid w:val="00A829E5"/>
    <w:rsid w:val="00A833B3"/>
    <w:rsid w:val="00A84DCF"/>
    <w:rsid w:val="00A92F8B"/>
    <w:rsid w:val="00A93391"/>
    <w:rsid w:val="00AA6CF4"/>
    <w:rsid w:val="00AB0623"/>
    <w:rsid w:val="00AB4526"/>
    <w:rsid w:val="00AE1C1F"/>
    <w:rsid w:val="00AE1E59"/>
    <w:rsid w:val="00AF1511"/>
    <w:rsid w:val="00B0050C"/>
    <w:rsid w:val="00B035E3"/>
    <w:rsid w:val="00B05926"/>
    <w:rsid w:val="00B139BD"/>
    <w:rsid w:val="00B17B6E"/>
    <w:rsid w:val="00B2016C"/>
    <w:rsid w:val="00B404AF"/>
    <w:rsid w:val="00B42728"/>
    <w:rsid w:val="00B43FCA"/>
    <w:rsid w:val="00B5631F"/>
    <w:rsid w:val="00B623BF"/>
    <w:rsid w:val="00B74962"/>
    <w:rsid w:val="00B82C6A"/>
    <w:rsid w:val="00B85DA8"/>
    <w:rsid w:val="00B923D5"/>
    <w:rsid w:val="00BD4101"/>
    <w:rsid w:val="00BF30D5"/>
    <w:rsid w:val="00C00C65"/>
    <w:rsid w:val="00C03E98"/>
    <w:rsid w:val="00C05F86"/>
    <w:rsid w:val="00C05FBF"/>
    <w:rsid w:val="00C12891"/>
    <w:rsid w:val="00C20FE9"/>
    <w:rsid w:val="00C33936"/>
    <w:rsid w:val="00C33EC3"/>
    <w:rsid w:val="00C36F1F"/>
    <w:rsid w:val="00C51885"/>
    <w:rsid w:val="00C55049"/>
    <w:rsid w:val="00C90EA4"/>
    <w:rsid w:val="00C91276"/>
    <w:rsid w:val="00C969D6"/>
    <w:rsid w:val="00CA24F6"/>
    <w:rsid w:val="00CC3800"/>
    <w:rsid w:val="00CC484E"/>
    <w:rsid w:val="00CD68D9"/>
    <w:rsid w:val="00CD7D1A"/>
    <w:rsid w:val="00CE76AC"/>
    <w:rsid w:val="00CF1678"/>
    <w:rsid w:val="00CF4C5C"/>
    <w:rsid w:val="00D03EA0"/>
    <w:rsid w:val="00D23F54"/>
    <w:rsid w:val="00D31DF1"/>
    <w:rsid w:val="00D4094C"/>
    <w:rsid w:val="00D42050"/>
    <w:rsid w:val="00D501D4"/>
    <w:rsid w:val="00D57801"/>
    <w:rsid w:val="00D7148D"/>
    <w:rsid w:val="00D75F55"/>
    <w:rsid w:val="00D80666"/>
    <w:rsid w:val="00DA1AA1"/>
    <w:rsid w:val="00DA75E6"/>
    <w:rsid w:val="00DE5E4E"/>
    <w:rsid w:val="00DF03D0"/>
    <w:rsid w:val="00DF2973"/>
    <w:rsid w:val="00E12292"/>
    <w:rsid w:val="00E20038"/>
    <w:rsid w:val="00E21306"/>
    <w:rsid w:val="00E305E9"/>
    <w:rsid w:val="00E31976"/>
    <w:rsid w:val="00E42380"/>
    <w:rsid w:val="00E617A9"/>
    <w:rsid w:val="00E62140"/>
    <w:rsid w:val="00E7668D"/>
    <w:rsid w:val="00E843C6"/>
    <w:rsid w:val="00E94A53"/>
    <w:rsid w:val="00E9763D"/>
    <w:rsid w:val="00EA316E"/>
    <w:rsid w:val="00EA367C"/>
    <w:rsid w:val="00EB144F"/>
    <w:rsid w:val="00EB4849"/>
    <w:rsid w:val="00EE200D"/>
    <w:rsid w:val="00F04A8E"/>
    <w:rsid w:val="00F171B3"/>
    <w:rsid w:val="00F26875"/>
    <w:rsid w:val="00F31974"/>
    <w:rsid w:val="00F33F41"/>
    <w:rsid w:val="00F45DF1"/>
    <w:rsid w:val="00F5028A"/>
    <w:rsid w:val="00F5127F"/>
    <w:rsid w:val="00F53A3E"/>
    <w:rsid w:val="00F6543F"/>
    <w:rsid w:val="00F6741E"/>
    <w:rsid w:val="00F768CA"/>
    <w:rsid w:val="00F90333"/>
    <w:rsid w:val="00F911A9"/>
    <w:rsid w:val="00FB5EAB"/>
    <w:rsid w:val="00FB79C6"/>
    <w:rsid w:val="00FC0881"/>
    <w:rsid w:val="00FC2802"/>
    <w:rsid w:val="00FC7881"/>
    <w:rsid w:val="00FD20D3"/>
    <w:rsid w:val="00FD3610"/>
    <w:rsid w:val="00FD6A40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EAECE-F5AE-4610-9C55-0524F3B9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5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00FF3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Rubrik3">
    <w:name w:val="heading 3"/>
    <w:basedOn w:val="Normal"/>
    <w:next w:val="Normal"/>
    <w:link w:val="Rubrik3Char"/>
    <w:qFormat/>
    <w:rsid w:val="00F5028A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0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F5028A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Oformateradtext">
    <w:name w:val="Plain Text"/>
    <w:basedOn w:val="Normal"/>
    <w:link w:val="OformateradtextChar"/>
    <w:autoRedefine/>
    <w:rsid w:val="007E53B0"/>
    <w:pPr>
      <w:spacing w:after="0" w:line="240" w:lineRule="auto"/>
    </w:pPr>
    <w:rPr>
      <w:rFonts w:ascii="Times New Roman" w:eastAsia="MS Mincho" w:hAnsi="Times New Roman" w:cs="Times New Roman"/>
      <w:sz w:val="20"/>
      <w:szCs w:val="24"/>
      <w:lang w:eastAsia="ja-JP"/>
    </w:rPr>
  </w:style>
  <w:style w:type="character" w:customStyle="1" w:styleId="OformateradtextChar">
    <w:name w:val="Oformaterad text Char"/>
    <w:basedOn w:val="Standardstycketeckensnitt"/>
    <w:link w:val="Oformateradtext"/>
    <w:rsid w:val="007E53B0"/>
    <w:rPr>
      <w:rFonts w:ascii="Times New Roman" w:eastAsia="MS Mincho" w:hAnsi="Times New Roman" w:cs="Times New Roman"/>
      <w:sz w:val="20"/>
      <w:szCs w:val="24"/>
      <w:lang w:eastAsia="ja-JP"/>
    </w:rPr>
  </w:style>
  <w:style w:type="table" w:styleId="Tabellrutnt">
    <w:name w:val="Table Grid"/>
    <w:basedOn w:val="Normaltabell"/>
    <w:rsid w:val="00F502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B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A3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C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6D33"/>
  </w:style>
  <w:style w:type="paragraph" w:styleId="Sidfot">
    <w:name w:val="footer"/>
    <w:basedOn w:val="Normal"/>
    <w:link w:val="SidfotChar"/>
    <w:uiPriority w:val="99"/>
    <w:unhideWhenUsed/>
    <w:rsid w:val="006C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6D33"/>
  </w:style>
  <w:style w:type="character" w:customStyle="1" w:styleId="Rubrik2Char">
    <w:name w:val="Rubrik 2 Char"/>
    <w:basedOn w:val="Standardstycketeckensnitt"/>
    <w:link w:val="Rubrik2"/>
    <w:rsid w:val="00000FF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Liststycke">
    <w:name w:val="List Paragraph"/>
    <w:basedOn w:val="Normal"/>
    <w:uiPriority w:val="34"/>
    <w:qFormat/>
    <w:rsid w:val="0026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agnes.wold@microbio.gu.se</dc:creator>
  <cp:lastModifiedBy>Anneli Ringblom</cp:lastModifiedBy>
  <cp:revision>2</cp:revision>
  <cp:lastPrinted>2019-05-10T13:23:00Z</cp:lastPrinted>
  <dcterms:created xsi:type="dcterms:W3CDTF">2021-11-24T16:36:00Z</dcterms:created>
  <dcterms:modified xsi:type="dcterms:W3CDTF">2021-11-24T16:36:00Z</dcterms:modified>
</cp:coreProperties>
</file>