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6EC3" w14:textId="77777777" w:rsidR="00881859" w:rsidRPr="00D7504C" w:rsidRDefault="00627F29">
      <w:pPr>
        <w:spacing w:after="0" w:line="259" w:lineRule="auto"/>
        <w:ind w:left="0" w:right="7506" w:firstLine="0"/>
        <w:rPr>
          <w:rFonts w:asciiTheme="minorHAnsi" w:hAnsiTheme="minorHAnsi" w:cstheme="minorHAnsi"/>
          <w:szCs w:val="24"/>
        </w:rPr>
      </w:pPr>
      <w:r w:rsidRPr="00D7504C">
        <w:rPr>
          <w:rFonts w:asciiTheme="minorHAnsi" w:hAnsiTheme="minorHAnsi" w:cstheme="minorHAnsi"/>
          <w:szCs w:val="24"/>
        </w:rPr>
        <w:t xml:space="preserve"> </w:t>
      </w:r>
    </w:p>
    <w:p w14:paraId="77F819E9" w14:textId="77777777" w:rsidR="00881859" w:rsidRPr="00D7504C" w:rsidRDefault="00627F29">
      <w:pPr>
        <w:spacing w:after="0" w:line="259" w:lineRule="auto"/>
        <w:ind w:left="0" w:right="7506" w:firstLine="0"/>
        <w:rPr>
          <w:rFonts w:asciiTheme="minorHAnsi" w:hAnsiTheme="minorHAnsi" w:cstheme="minorHAnsi"/>
          <w:szCs w:val="24"/>
        </w:rPr>
      </w:pPr>
      <w:r w:rsidRPr="00D7504C">
        <w:rPr>
          <w:rFonts w:asciiTheme="minorHAnsi" w:hAnsiTheme="minorHAnsi" w:cstheme="minorHAnsi"/>
          <w:noProof/>
          <w:szCs w:val="24"/>
        </w:rPr>
        <w:drawing>
          <wp:anchor distT="0" distB="0" distL="114300" distR="114300" simplePos="0" relativeHeight="251658240" behindDoc="0" locked="0" layoutInCell="1" allowOverlap="0" wp14:anchorId="2B0E6CAD" wp14:editId="636BE936">
            <wp:simplePos x="0" y="0"/>
            <wp:positionH relativeFrom="column">
              <wp:posOffset>86563</wp:posOffset>
            </wp:positionH>
            <wp:positionV relativeFrom="paragraph">
              <wp:posOffset>-88335</wp:posOffset>
            </wp:positionV>
            <wp:extent cx="1092835" cy="1219200"/>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8"/>
                    <a:stretch>
                      <a:fillRect/>
                    </a:stretch>
                  </pic:blipFill>
                  <pic:spPr>
                    <a:xfrm>
                      <a:off x="0" y="0"/>
                      <a:ext cx="1092835" cy="1219200"/>
                    </a:xfrm>
                    <a:prstGeom prst="rect">
                      <a:avLst/>
                    </a:prstGeom>
                  </pic:spPr>
                </pic:pic>
              </a:graphicData>
            </a:graphic>
          </wp:anchor>
        </w:drawing>
      </w:r>
      <w:r w:rsidRPr="00D7504C">
        <w:rPr>
          <w:rFonts w:asciiTheme="minorHAnsi" w:hAnsiTheme="minorHAnsi" w:cstheme="minorHAnsi"/>
          <w:szCs w:val="24"/>
        </w:rPr>
        <w:t xml:space="preserve"> </w:t>
      </w:r>
    </w:p>
    <w:p w14:paraId="0406EF24" w14:textId="77777777" w:rsidR="00881859" w:rsidRPr="00D7504C" w:rsidRDefault="00627F29">
      <w:pPr>
        <w:spacing w:after="0" w:line="259" w:lineRule="auto"/>
        <w:ind w:left="0" w:right="7506" w:firstLine="0"/>
        <w:rPr>
          <w:rFonts w:asciiTheme="minorHAnsi" w:hAnsiTheme="minorHAnsi" w:cstheme="minorHAnsi"/>
          <w:szCs w:val="24"/>
        </w:rPr>
      </w:pPr>
      <w:r w:rsidRPr="00D7504C">
        <w:rPr>
          <w:rFonts w:asciiTheme="minorHAnsi" w:hAnsiTheme="minorHAnsi" w:cstheme="minorHAnsi"/>
          <w:szCs w:val="24"/>
        </w:rPr>
        <w:t xml:space="preserve"> </w:t>
      </w:r>
    </w:p>
    <w:p w14:paraId="1910F659" w14:textId="77777777" w:rsidR="00881859" w:rsidRPr="00D7504C" w:rsidRDefault="00627F29">
      <w:pPr>
        <w:spacing w:after="312" w:line="259" w:lineRule="auto"/>
        <w:ind w:left="0" w:right="7506" w:firstLine="0"/>
        <w:rPr>
          <w:rFonts w:asciiTheme="minorHAnsi" w:hAnsiTheme="minorHAnsi" w:cstheme="minorHAnsi"/>
          <w:szCs w:val="24"/>
        </w:rPr>
      </w:pPr>
      <w:r w:rsidRPr="00D7504C">
        <w:rPr>
          <w:rFonts w:asciiTheme="minorHAnsi" w:hAnsiTheme="minorHAnsi" w:cstheme="minorHAnsi"/>
          <w:szCs w:val="24"/>
        </w:rPr>
        <w:t xml:space="preserve"> </w:t>
      </w:r>
    </w:p>
    <w:p w14:paraId="3AC765A3" w14:textId="77777777" w:rsidR="00881859" w:rsidRPr="00D7504C" w:rsidRDefault="00627F29">
      <w:pPr>
        <w:spacing w:after="0" w:line="259" w:lineRule="auto"/>
        <w:ind w:left="136" w:right="0" w:firstLine="0"/>
        <w:rPr>
          <w:rFonts w:asciiTheme="minorHAnsi" w:hAnsiTheme="minorHAnsi" w:cstheme="minorHAnsi"/>
          <w:szCs w:val="24"/>
        </w:rPr>
      </w:pPr>
      <w:r w:rsidRPr="00D7504C">
        <w:rPr>
          <w:rFonts w:asciiTheme="minorHAnsi" w:eastAsia="Arial" w:hAnsiTheme="minorHAnsi" w:cstheme="minorHAnsi"/>
          <w:b/>
          <w:szCs w:val="24"/>
        </w:rPr>
        <w:t>SAHLGRENSKA AKADEMIN</w:t>
      </w:r>
      <w:r w:rsidRPr="00D7504C">
        <w:rPr>
          <w:rFonts w:asciiTheme="minorHAnsi" w:eastAsia="Arial" w:hAnsiTheme="minorHAnsi" w:cstheme="minorHAnsi"/>
          <w:szCs w:val="24"/>
        </w:rPr>
        <w:t xml:space="preserve"> </w:t>
      </w:r>
    </w:p>
    <w:p w14:paraId="0E92E5A0" w14:textId="77777777" w:rsidR="00881859" w:rsidRPr="00D7504C" w:rsidRDefault="00627F29" w:rsidP="003B2333">
      <w:pPr>
        <w:spacing w:after="0" w:line="259" w:lineRule="auto"/>
        <w:ind w:left="158" w:right="-4" w:firstLine="0"/>
        <w:rPr>
          <w:rFonts w:asciiTheme="minorHAnsi" w:hAnsiTheme="minorHAnsi" w:cstheme="minorHAnsi"/>
          <w:szCs w:val="24"/>
        </w:rPr>
      </w:pPr>
      <w:r w:rsidRPr="00D7504C">
        <w:rPr>
          <w:rFonts w:asciiTheme="minorHAnsi" w:eastAsia="Arial" w:hAnsiTheme="minorHAnsi" w:cstheme="minorHAnsi"/>
          <w:b/>
          <w:szCs w:val="24"/>
        </w:rPr>
        <w:t>INST</w:t>
      </w:r>
      <w:r w:rsidR="003B2333" w:rsidRPr="00D7504C">
        <w:rPr>
          <w:rFonts w:asciiTheme="minorHAnsi" w:eastAsia="Arial" w:hAnsiTheme="minorHAnsi" w:cstheme="minorHAnsi"/>
          <w:b/>
          <w:szCs w:val="24"/>
        </w:rPr>
        <w:t xml:space="preserve">ITUTIONEN FÖR VÅRDVETENSKAP OCH </w:t>
      </w:r>
      <w:r w:rsidRPr="00D7504C">
        <w:rPr>
          <w:rFonts w:asciiTheme="minorHAnsi" w:eastAsia="Arial" w:hAnsiTheme="minorHAnsi" w:cstheme="minorHAnsi"/>
          <w:b/>
          <w:szCs w:val="24"/>
        </w:rPr>
        <w:t>HÄLSA</w:t>
      </w:r>
      <w:r w:rsidRPr="00D7504C">
        <w:rPr>
          <w:rFonts w:asciiTheme="minorHAnsi" w:eastAsia="Arial" w:hAnsiTheme="minorHAnsi" w:cstheme="minorHAnsi"/>
          <w:szCs w:val="24"/>
        </w:rPr>
        <w:t xml:space="preserve"> </w:t>
      </w:r>
    </w:p>
    <w:p w14:paraId="347FE293" w14:textId="77777777" w:rsidR="00881859" w:rsidRPr="00D7504C" w:rsidRDefault="00627F29">
      <w:pPr>
        <w:spacing w:after="0" w:line="259" w:lineRule="auto"/>
        <w:ind w:left="0" w:right="7506" w:firstLine="0"/>
        <w:rPr>
          <w:rFonts w:asciiTheme="minorHAnsi" w:hAnsiTheme="minorHAnsi" w:cstheme="minorHAnsi"/>
          <w:szCs w:val="24"/>
        </w:rPr>
      </w:pPr>
      <w:r w:rsidRPr="00D7504C">
        <w:rPr>
          <w:rFonts w:asciiTheme="minorHAnsi" w:eastAsia="Arial" w:hAnsiTheme="minorHAnsi" w:cstheme="minorHAnsi"/>
          <w:b/>
          <w:szCs w:val="24"/>
        </w:rPr>
        <w:t xml:space="preserve"> </w:t>
      </w:r>
    </w:p>
    <w:p w14:paraId="2923E4C4" w14:textId="77777777" w:rsidR="00881859" w:rsidRPr="00D7504C" w:rsidRDefault="00627F29">
      <w:pPr>
        <w:spacing w:after="0" w:line="259" w:lineRule="auto"/>
        <w:ind w:left="0" w:right="0" w:firstLine="0"/>
        <w:rPr>
          <w:rFonts w:asciiTheme="minorHAnsi" w:hAnsiTheme="minorHAnsi" w:cstheme="minorHAnsi"/>
          <w:szCs w:val="24"/>
        </w:rPr>
      </w:pPr>
      <w:r w:rsidRPr="00D7504C">
        <w:rPr>
          <w:rFonts w:asciiTheme="minorHAnsi" w:eastAsia="Arial" w:hAnsiTheme="minorHAnsi" w:cstheme="minorHAnsi"/>
          <w:b/>
          <w:szCs w:val="24"/>
        </w:rPr>
        <w:t xml:space="preserve"> </w:t>
      </w:r>
    </w:p>
    <w:p w14:paraId="610BF1FE" w14:textId="77777777" w:rsidR="00881859" w:rsidRPr="00D7504C" w:rsidRDefault="00627F29">
      <w:pPr>
        <w:spacing w:after="0" w:line="259" w:lineRule="auto"/>
        <w:ind w:left="0" w:right="0" w:firstLine="0"/>
        <w:rPr>
          <w:rFonts w:asciiTheme="minorHAnsi" w:hAnsiTheme="minorHAnsi" w:cstheme="minorHAnsi"/>
          <w:szCs w:val="24"/>
        </w:rPr>
      </w:pPr>
      <w:r w:rsidRPr="00D7504C">
        <w:rPr>
          <w:rFonts w:asciiTheme="minorHAnsi" w:eastAsia="Arial" w:hAnsiTheme="minorHAnsi" w:cstheme="minorHAnsi"/>
          <w:b/>
          <w:szCs w:val="24"/>
        </w:rPr>
        <w:t xml:space="preserve"> </w:t>
      </w:r>
    </w:p>
    <w:p w14:paraId="224F7F5B" w14:textId="77777777" w:rsidR="00881859" w:rsidRPr="00D7504C" w:rsidRDefault="00627F29">
      <w:pPr>
        <w:spacing w:after="0" w:line="259" w:lineRule="auto"/>
        <w:ind w:left="0" w:right="0" w:firstLine="0"/>
        <w:rPr>
          <w:rFonts w:asciiTheme="minorHAnsi" w:hAnsiTheme="minorHAnsi" w:cstheme="minorHAnsi"/>
          <w:szCs w:val="24"/>
        </w:rPr>
      </w:pPr>
      <w:r w:rsidRPr="00D7504C">
        <w:rPr>
          <w:rFonts w:asciiTheme="minorHAnsi" w:eastAsia="Arial" w:hAnsiTheme="minorHAnsi" w:cstheme="minorHAnsi"/>
          <w:b/>
          <w:szCs w:val="24"/>
        </w:rPr>
        <w:t xml:space="preserve"> </w:t>
      </w:r>
    </w:p>
    <w:p w14:paraId="5ED596FB" w14:textId="77777777" w:rsidR="00881859" w:rsidRPr="00D7504C" w:rsidRDefault="00627F29">
      <w:pPr>
        <w:spacing w:after="0" w:line="259" w:lineRule="auto"/>
        <w:ind w:left="0" w:right="0" w:firstLine="0"/>
        <w:rPr>
          <w:rFonts w:asciiTheme="minorHAnsi" w:hAnsiTheme="minorHAnsi" w:cstheme="minorHAnsi"/>
          <w:szCs w:val="24"/>
        </w:rPr>
      </w:pPr>
      <w:r w:rsidRPr="00D7504C">
        <w:rPr>
          <w:rFonts w:asciiTheme="minorHAnsi" w:eastAsia="Arial" w:hAnsiTheme="minorHAnsi" w:cstheme="minorHAnsi"/>
          <w:b/>
          <w:szCs w:val="24"/>
        </w:rPr>
        <w:t xml:space="preserve"> </w:t>
      </w:r>
    </w:p>
    <w:p w14:paraId="430DFB9E" w14:textId="77777777" w:rsidR="00881859" w:rsidRPr="00D7504C" w:rsidRDefault="00627F29">
      <w:pPr>
        <w:spacing w:after="0" w:line="259" w:lineRule="auto"/>
        <w:ind w:left="0" w:right="0" w:firstLine="0"/>
        <w:rPr>
          <w:rFonts w:asciiTheme="minorHAnsi" w:hAnsiTheme="minorHAnsi" w:cstheme="minorHAnsi"/>
          <w:szCs w:val="24"/>
        </w:rPr>
      </w:pPr>
      <w:r w:rsidRPr="00D7504C">
        <w:rPr>
          <w:rFonts w:asciiTheme="minorHAnsi" w:eastAsia="Arial" w:hAnsiTheme="minorHAnsi" w:cstheme="minorHAnsi"/>
          <w:b/>
          <w:szCs w:val="24"/>
        </w:rPr>
        <w:t xml:space="preserve"> </w:t>
      </w:r>
    </w:p>
    <w:p w14:paraId="0A7AAD79" w14:textId="77777777" w:rsidR="00881859" w:rsidRPr="00D7504C" w:rsidRDefault="00627F29">
      <w:pPr>
        <w:spacing w:after="23" w:line="259" w:lineRule="auto"/>
        <w:ind w:left="0" w:right="0" w:firstLine="0"/>
        <w:rPr>
          <w:rFonts w:asciiTheme="minorHAnsi" w:hAnsiTheme="minorHAnsi" w:cstheme="minorHAnsi"/>
          <w:szCs w:val="24"/>
        </w:rPr>
      </w:pPr>
      <w:r w:rsidRPr="00D7504C">
        <w:rPr>
          <w:rFonts w:asciiTheme="minorHAnsi" w:eastAsia="Arial" w:hAnsiTheme="minorHAnsi" w:cstheme="minorHAnsi"/>
          <w:b/>
          <w:szCs w:val="24"/>
        </w:rPr>
        <w:t xml:space="preserve"> </w:t>
      </w:r>
    </w:p>
    <w:p w14:paraId="1F5DC2F7" w14:textId="0117AF86" w:rsidR="003B2333" w:rsidRPr="00D7504C" w:rsidRDefault="00627F29" w:rsidP="003B2333">
      <w:pPr>
        <w:spacing w:after="0" w:line="259" w:lineRule="auto"/>
        <w:ind w:left="0" w:right="-4"/>
        <w:rPr>
          <w:rFonts w:asciiTheme="minorHAnsi" w:hAnsiTheme="minorHAnsi" w:cstheme="minorHAnsi"/>
          <w:szCs w:val="24"/>
        </w:rPr>
      </w:pPr>
      <w:r w:rsidRPr="00D7504C">
        <w:rPr>
          <w:rFonts w:asciiTheme="minorHAnsi" w:hAnsiTheme="minorHAnsi" w:cstheme="minorHAnsi"/>
          <w:b/>
          <w:szCs w:val="24"/>
        </w:rPr>
        <w:t>STUDIEHANDLEDNING FÖR KURSEN:</w:t>
      </w:r>
      <w:r w:rsidRPr="00D7504C">
        <w:rPr>
          <w:rFonts w:asciiTheme="minorHAnsi" w:hAnsiTheme="minorHAnsi" w:cstheme="minorHAnsi"/>
          <w:szCs w:val="24"/>
        </w:rPr>
        <w:t xml:space="preserve"> </w:t>
      </w:r>
      <w:r w:rsidR="003B2333" w:rsidRPr="00D7504C">
        <w:rPr>
          <w:rFonts w:asciiTheme="minorHAnsi" w:hAnsiTheme="minorHAnsi" w:cstheme="minorHAnsi"/>
          <w:b/>
          <w:szCs w:val="24"/>
        </w:rPr>
        <w:t>Organtransplantation och</w:t>
      </w:r>
      <w:r w:rsidR="005A499D" w:rsidRPr="00D7504C">
        <w:rPr>
          <w:rFonts w:asciiTheme="minorHAnsi" w:hAnsiTheme="minorHAnsi" w:cstheme="minorHAnsi"/>
          <w:b/>
          <w:szCs w:val="24"/>
        </w:rPr>
        <w:t xml:space="preserve"> postoperativ omvårdnad av bukorgan</w:t>
      </w:r>
      <w:r w:rsidR="003B2333" w:rsidRPr="00D7504C">
        <w:rPr>
          <w:rFonts w:asciiTheme="minorHAnsi" w:hAnsiTheme="minorHAnsi" w:cstheme="minorHAnsi"/>
          <w:b/>
          <w:szCs w:val="24"/>
        </w:rPr>
        <w:t>trans</w:t>
      </w:r>
      <w:r w:rsidR="005A499D" w:rsidRPr="00D7504C">
        <w:rPr>
          <w:rFonts w:asciiTheme="minorHAnsi" w:hAnsiTheme="minorHAnsi" w:cstheme="minorHAnsi"/>
          <w:b/>
          <w:szCs w:val="24"/>
        </w:rPr>
        <w:t>planterade personer</w:t>
      </w:r>
      <w:r w:rsidR="003B2333" w:rsidRPr="00D7504C">
        <w:rPr>
          <w:rFonts w:asciiTheme="minorHAnsi" w:hAnsiTheme="minorHAnsi" w:cstheme="minorHAnsi"/>
          <w:b/>
          <w:szCs w:val="24"/>
        </w:rPr>
        <w:t>, 7,5 högskolepoäng</w:t>
      </w:r>
    </w:p>
    <w:p w14:paraId="6B0D468F" w14:textId="77777777" w:rsidR="00881859" w:rsidRPr="00D7504C" w:rsidRDefault="00881859" w:rsidP="003B2333">
      <w:pPr>
        <w:spacing w:after="0" w:line="259" w:lineRule="auto"/>
        <w:ind w:left="0" w:right="0" w:firstLine="0"/>
        <w:jc w:val="center"/>
        <w:rPr>
          <w:rFonts w:asciiTheme="minorHAnsi" w:hAnsiTheme="minorHAnsi" w:cstheme="minorHAnsi"/>
          <w:szCs w:val="24"/>
        </w:rPr>
      </w:pPr>
    </w:p>
    <w:p w14:paraId="7758CB11" w14:textId="77777777" w:rsidR="00881859" w:rsidRPr="00D7504C" w:rsidRDefault="00627F29">
      <w:pPr>
        <w:spacing w:after="180" w:line="241" w:lineRule="auto"/>
        <w:ind w:left="0" w:right="9314" w:firstLine="0"/>
        <w:rPr>
          <w:rFonts w:asciiTheme="minorHAnsi" w:hAnsiTheme="minorHAnsi" w:cstheme="minorHAnsi"/>
          <w:szCs w:val="24"/>
        </w:rPr>
      </w:pPr>
      <w:r w:rsidRPr="00D7504C">
        <w:rPr>
          <w:rFonts w:asciiTheme="minorHAnsi" w:hAnsiTheme="minorHAnsi" w:cstheme="minorHAnsi"/>
          <w:b/>
          <w:szCs w:val="24"/>
        </w:rPr>
        <w:t xml:space="preserve">  </w:t>
      </w:r>
    </w:p>
    <w:p w14:paraId="5D5EDBE4" w14:textId="23E8CD4D" w:rsidR="00881859" w:rsidRPr="00D7504C" w:rsidRDefault="00627F29" w:rsidP="00BA082A">
      <w:pPr>
        <w:tabs>
          <w:tab w:val="center" w:pos="4800"/>
          <w:tab w:val="center" w:pos="6030"/>
        </w:tabs>
        <w:spacing w:after="0" w:line="259" w:lineRule="auto"/>
        <w:ind w:left="0" w:right="0" w:firstLine="0"/>
        <w:jc w:val="center"/>
        <w:rPr>
          <w:rFonts w:asciiTheme="minorHAnsi" w:hAnsiTheme="minorHAnsi" w:cstheme="minorHAnsi"/>
          <w:b/>
          <w:szCs w:val="24"/>
        </w:rPr>
      </w:pPr>
      <w:r w:rsidRPr="00D7504C">
        <w:rPr>
          <w:rFonts w:asciiTheme="minorHAnsi" w:hAnsiTheme="minorHAnsi" w:cstheme="minorHAnsi"/>
          <w:noProof/>
          <w:szCs w:val="24"/>
        </w:rPr>
        <w:drawing>
          <wp:anchor distT="0" distB="0" distL="114300" distR="114300" simplePos="0" relativeHeight="251659264" behindDoc="1" locked="0" layoutInCell="1" allowOverlap="0" wp14:anchorId="3DDE9795" wp14:editId="1F69F63D">
            <wp:simplePos x="0" y="0"/>
            <wp:positionH relativeFrom="column">
              <wp:posOffset>2782773</wp:posOffset>
            </wp:positionH>
            <wp:positionV relativeFrom="paragraph">
              <wp:posOffset>-488280</wp:posOffset>
            </wp:positionV>
            <wp:extent cx="557530" cy="64960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557530" cy="649605"/>
                    </a:xfrm>
                    <a:prstGeom prst="rect">
                      <a:avLst/>
                    </a:prstGeom>
                  </pic:spPr>
                </pic:pic>
              </a:graphicData>
            </a:graphic>
          </wp:anchor>
        </w:drawing>
      </w:r>
      <w:r w:rsidR="003B2333" w:rsidRPr="00D7504C">
        <w:rPr>
          <w:rFonts w:asciiTheme="minorHAnsi" w:hAnsiTheme="minorHAnsi" w:cstheme="minorHAnsi"/>
          <w:b/>
          <w:szCs w:val="24"/>
        </w:rPr>
        <w:t>Kurskod OM9250</w:t>
      </w:r>
      <w:r w:rsidR="00BA082A">
        <w:rPr>
          <w:rFonts w:asciiTheme="minorHAnsi" w:hAnsiTheme="minorHAnsi" w:cstheme="minorHAnsi"/>
          <w:b/>
          <w:szCs w:val="24"/>
        </w:rPr>
        <w:t xml:space="preserve"> </w:t>
      </w:r>
      <w:r w:rsidR="003B2333" w:rsidRPr="00D7504C">
        <w:rPr>
          <w:rFonts w:asciiTheme="minorHAnsi" w:hAnsiTheme="minorHAnsi" w:cstheme="minorHAnsi"/>
          <w:b/>
          <w:szCs w:val="24"/>
        </w:rPr>
        <w:t>Uppdragsutbildning</w:t>
      </w:r>
    </w:p>
    <w:p w14:paraId="60C9A508" w14:textId="20944F70" w:rsidR="00185F2A" w:rsidRPr="00D7504C" w:rsidRDefault="00BA082A" w:rsidP="005919A3">
      <w:pPr>
        <w:tabs>
          <w:tab w:val="center" w:pos="4800"/>
          <w:tab w:val="center" w:pos="6030"/>
        </w:tabs>
        <w:spacing w:after="0" w:line="259" w:lineRule="auto"/>
        <w:ind w:left="0" w:right="0" w:firstLine="0"/>
        <w:jc w:val="center"/>
        <w:rPr>
          <w:rFonts w:asciiTheme="minorHAnsi" w:hAnsiTheme="minorHAnsi" w:cstheme="minorHAnsi"/>
          <w:szCs w:val="24"/>
        </w:rPr>
      </w:pPr>
      <w:r w:rsidRPr="00D7504C">
        <w:rPr>
          <w:rFonts w:asciiTheme="minorHAnsi" w:hAnsiTheme="minorHAnsi" w:cstheme="minorHAnsi"/>
          <w:b/>
          <w:szCs w:val="24"/>
        </w:rPr>
        <w:t>Kurskod OM925</w:t>
      </w:r>
      <w:r>
        <w:rPr>
          <w:rFonts w:asciiTheme="minorHAnsi" w:hAnsiTheme="minorHAnsi" w:cstheme="minorHAnsi"/>
          <w:b/>
          <w:szCs w:val="24"/>
        </w:rPr>
        <w:t xml:space="preserve">1 </w:t>
      </w:r>
      <w:r w:rsidR="00E13770">
        <w:rPr>
          <w:rFonts w:asciiTheme="minorHAnsi" w:hAnsiTheme="minorHAnsi" w:cstheme="minorHAnsi"/>
          <w:b/>
          <w:szCs w:val="24"/>
        </w:rPr>
        <w:t xml:space="preserve">Valfri kurs </w:t>
      </w:r>
      <w:r w:rsidR="003C2F5F">
        <w:rPr>
          <w:rFonts w:asciiTheme="minorHAnsi" w:hAnsiTheme="minorHAnsi" w:cstheme="minorHAnsi"/>
          <w:b/>
          <w:szCs w:val="24"/>
        </w:rPr>
        <w:t>i Specialistsjuksköterskeprogrammet med inriktning mot</w:t>
      </w:r>
      <w:r w:rsidR="00185F2A" w:rsidRPr="00D7504C">
        <w:rPr>
          <w:rFonts w:asciiTheme="minorHAnsi" w:hAnsiTheme="minorHAnsi" w:cstheme="minorHAnsi"/>
          <w:b/>
          <w:szCs w:val="24"/>
        </w:rPr>
        <w:t xml:space="preserve"> kirurgi</w:t>
      </w:r>
    </w:p>
    <w:p w14:paraId="1B26A5A7" w14:textId="77777777" w:rsidR="00881859" w:rsidRPr="00D7504C" w:rsidRDefault="00881859" w:rsidP="005919A3">
      <w:pPr>
        <w:spacing w:after="0" w:line="259" w:lineRule="auto"/>
        <w:ind w:left="0" w:right="0" w:firstLine="0"/>
        <w:jc w:val="center"/>
        <w:rPr>
          <w:rFonts w:asciiTheme="minorHAnsi" w:hAnsiTheme="minorHAnsi" w:cstheme="minorHAnsi"/>
          <w:szCs w:val="24"/>
        </w:rPr>
      </w:pPr>
    </w:p>
    <w:p w14:paraId="34ADB9C1" w14:textId="77777777" w:rsidR="00881859" w:rsidRPr="00D7504C" w:rsidRDefault="00627F29">
      <w:pPr>
        <w:spacing w:after="88" w:line="259" w:lineRule="auto"/>
        <w:ind w:left="0" w:right="0" w:firstLine="0"/>
        <w:rPr>
          <w:rFonts w:asciiTheme="minorHAnsi" w:hAnsiTheme="minorHAnsi" w:cstheme="minorHAnsi"/>
          <w:szCs w:val="24"/>
        </w:rPr>
      </w:pPr>
      <w:r w:rsidRPr="00D7504C">
        <w:rPr>
          <w:rFonts w:asciiTheme="minorHAnsi" w:hAnsiTheme="minorHAnsi" w:cstheme="minorHAnsi"/>
          <w:b/>
          <w:szCs w:val="24"/>
        </w:rPr>
        <w:t xml:space="preserve"> </w:t>
      </w:r>
    </w:p>
    <w:p w14:paraId="07BC02E6" w14:textId="22DAB4EB" w:rsidR="00881859" w:rsidRPr="00D7504C" w:rsidRDefault="00881859">
      <w:pPr>
        <w:spacing w:after="0" w:line="259" w:lineRule="auto"/>
        <w:ind w:left="0" w:right="0" w:firstLine="0"/>
        <w:rPr>
          <w:rFonts w:asciiTheme="minorHAnsi" w:hAnsiTheme="minorHAnsi" w:cstheme="minorHAnsi"/>
          <w:szCs w:val="24"/>
        </w:rPr>
      </w:pPr>
    </w:p>
    <w:p w14:paraId="52C7E69A" w14:textId="77777777" w:rsidR="00881859" w:rsidRPr="00D7504C" w:rsidRDefault="00881859">
      <w:pPr>
        <w:spacing w:after="0" w:line="259" w:lineRule="auto"/>
        <w:ind w:left="0" w:right="0" w:firstLine="0"/>
        <w:rPr>
          <w:rFonts w:asciiTheme="minorHAnsi" w:hAnsiTheme="minorHAnsi" w:cstheme="minorHAnsi"/>
          <w:szCs w:val="24"/>
        </w:rPr>
      </w:pPr>
    </w:p>
    <w:p w14:paraId="59E692DC" w14:textId="77777777" w:rsidR="00881859" w:rsidRPr="00D7504C" w:rsidRDefault="00627F29">
      <w:pPr>
        <w:spacing w:after="0" w:line="259" w:lineRule="auto"/>
        <w:ind w:left="0" w:right="0" w:firstLine="0"/>
        <w:rPr>
          <w:rFonts w:asciiTheme="minorHAnsi" w:hAnsiTheme="minorHAnsi" w:cstheme="minorHAnsi"/>
          <w:szCs w:val="24"/>
        </w:rPr>
      </w:pPr>
      <w:r w:rsidRPr="00D7504C">
        <w:rPr>
          <w:rFonts w:asciiTheme="minorHAnsi" w:hAnsiTheme="minorHAnsi" w:cstheme="minorHAnsi"/>
          <w:b/>
          <w:szCs w:val="24"/>
        </w:rPr>
        <w:t xml:space="preserve"> </w:t>
      </w:r>
    </w:p>
    <w:p w14:paraId="7D9CF7DB" w14:textId="77777777" w:rsidR="00881859" w:rsidRPr="00D7504C" w:rsidRDefault="00627F29">
      <w:pPr>
        <w:spacing w:after="47" w:line="259" w:lineRule="auto"/>
        <w:ind w:left="0" w:right="0" w:firstLine="0"/>
        <w:rPr>
          <w:rFonts w:asciiTheme="minorHAnsi" w:hAnsiTheme="minorHAnsi" w:cstheme="minorHAnsi"/>
          <w:szCs w:val="24"/>
        </w:rPr>
      </w:pPr>
      <w:r w:rsidRPr="00D7504C">
        <w:rPr>
          <w:rFonts w:asciiTheme="minorHAnsi" w:hAnsiTheme="minorHAnsi" w:cstheme="minorHAnsi"/>
          <w:b/>
          <w:szCs w:val="24"/>
        </w:rPr>
        <w:t xml:space="preserve"> </w:t>
      </w:r>
    </w:p>
    <w:p w14:paraId="09DD8905" w14:textId="77777777" w:rsidR="00881859" w:rsidRPr="00D7504C" w:rsidRDefault="00627F29">
      <w:pPr>
        <w:spacing w:after="0" w:line="259" w:lineRule="auto"/>
        <w:ind w:left="0" w:right="0" w:firstLine="0"/>
        <w:rPr>
          <w:rFonts w:asciiTheme="minorHAnsi" w:hAnsiTheme="minorHAnsi" w:cstheme="minorHAnsi"/>
          <w:szCs w:val="24"/>
        </w:rPr>
      </w:pPr>
      <w:r w:rsidRPr="00D7504C">
        <w:rPr>
          <w:rFonts w:asciiTheme="minorHAnsi" w:hAnsiTheme="minorHAnsi" w:cstheme="minorHAnsi"/>
          <w:b/>
          <w:szCs w:val="24"/>
        </w:rPr>
        <w:t xml:space="preserve"> </w:t>
      </w:r>
    </w:p>
    <w:tbl>
      <w:tblPr>
        <w:tblStyle w:val="TableGrid"/>
        <w:tblW w:w="8762" w:type="dxa"/>
        <w:tblInd w:w="0" w:type="dxa"/>
        <w:tblLook w:val="04A0" w:firstRow="1" w:lastRow="0" w:firstColumn="1" w:lastColumn="0" w:noHBand="0" w:noVBand="1"/>
      </w:tblPr>
      <w:tblGrid>
        <w:gridCol w:w="2720"/>
        <w:gridCol w:w="6042"/>
      </w:tblGrid>
      <w:tr w:rsidR="00881859" w:rsidRPr="00D7504C" w14:paraId="4B98EEB9" w14:textId="77777777">
        <w:trPr>
          <w:trHeight w:val="522"/>
        </w:trPr>
        <w:tc>
          <w:tcPr>
            <w:tcW w:w="2720" w:type="dxa"/>
            <w:tcBorders>
              <w:top w:val="nil"/>
              <w:left w:val="nil"/>
              <w:bottom w:val="nil"/>
              <w:right w:val="nil"/>
            </w:tcBorders>
          </w:tcPr>
          <w:p w14:paraId="12DE2D0E" w14:textId="77777777" w:rsidR="00881859" w:rsidRPr="00D7504C" w:rsidRDefault="00627F29">
            <w:pPr>
              <w:spacing w:after="0" w:line="259" w:lineRule="auto"/>
              <w:ind w:left="113" w:right="0" w:firstLine="0"/>
              <w:rPr>
                <w:rFonts w:asciiTheme="minorHAnsi" w:hAnsiTheme="minorHAnsi" w:cstheme="minorHAnsi"/>
                <w:szCs w:val="24"/>
              </w:rPr>
            </w:pPr>
            <w:r w:rsidRPr="00D7504C">
              <w:rPr>
                <w:rFonts w:asciiTheme="minorHAnsi" w:hAnsiTheme="minorHAnsi" w:cstheme="minorHAnsi"/>
                <w:szCs w:val="24"/>
              </w:rPr>
              <w:t xml:space="preserve">Kursansvarig </w:t>
            </w:r>
          </w:p>
          <w:p w14:paraId="70733A50" w14:textId="77777777" w:rsidR="00881859" w:rsidRPr="00D7504C" w:rsidRDefault="00627F29">
            <w:pPr>
              <w:spacing w:after="0" w:line="259" w:lineRule="auto"/>
              <w:ind w:left="0" w:right="0" w:firstLine="0"/>
              <w:rPr>
                <w:rFonts w:asciiTheme="minorHAnsi" w:hAnsiTheme="minorHAnsi" w:cstheme="minorHAnsi"/>
                <w:szCs w:val="24"/>
              </w:rPr>
            </w:pPr>
            <w:r w:rsidRPr="00D7504C">
              <w:rPr>
                <w:rFonts w:asciiTheme="minorHAnsi" w:hAnsiTheme="minorHAnsi" w:cstheme="minorHAnsi"/>
                <w:szCs w:val="24"/>
              </w:rPr>
              <w:t xml:space="preserve"> </w:t>
            </w:r>
          </w:p>
        </w:tc>
        <w:tc>
          <w:tcPr>
            <w:tcW w:w="6042" w:type="dxa"/>
            <w:tcBorders>
              <w:top w:val="nil"/>
              <w:left w:val="nil"/>
              <w:bottom w:val="nil"/>
              <w:right w:val="nil"/>
            </w:tcBorders>
          </w:tcPr>
          <w:p w14:paraId="0F91132A" w14:textId="773CB0D8" w:rsidR="00881859" w:rsidRPr="00D7504C" w:rsidRDefault="00627F29">
            <w:pPr>
              <w:spacing w:after="0" w:line="259" w:lineRule="auto"/>
              <w:ind w:left="0" w:right="0" w:firstLine="0"/>
              <w:jc w:val="both"/>
              <w:rPr>
                <w:rFonts w:asciiTheme="minorHAnsi" w:hAnsiTheme="minorHAnsi" w:cstheme="minorHAnsi"/>
                <w:szCs w:val="24"/>
                <w:lang w:val="nb-NO"/>
              </w:rPr>
            </w:pPr>
            <w:r w:rsidRPr="00D7504C">
              <w:rPr>
                <w:rFonts w:asciiTheme="minorHAnsi" w:hAnsiTheme="minorHAnsi" w:cstheme="minorHAnsi"/>
                <w:szCs w:val="24"/>
                <w:lang w:val="nb-NO"/>
              </w:rPr>
              <w:t xml:space="preserve">Annette Lennerling, </w:t>
            </w:r>
            <w:r w:rsidR="00185F2A" w:rsidRPr="001A7C23">
              <w:rPr>
                <w:rFonts w:asciiTheme="minorHAnsi" w:hAnsiTheme="minorHAnsi" w:cstheme="minorHAnsi"/>
                <w:color w:val="0070C0"/>
                <w:szCs w:val="24"/>
                <w:u w:val="single" w:color="0000FF"/>
                <w:lang w:val="nb-NO"/>
              </w:rPr>
              <w:t>annette.lennerling@vgregion.se</w:t>
            </w:r>
          </w:p>
        </w:tc>
      </w:tr>
      <w:tr w:rsidR="00881859" w:rsidRPr="003C2F5F" w14:paraId="2D7B7577" w14:textId="77777777">
        <w:trPr>
          <w:trHeight w:val="551"/>
        </w:trPr>
        <w:tc>
          <w:tcPr>
            <w:tcW w:w="2720" w:type="dxa"/>
            <w:tcBorders>
              <w:top w:val="nil"/>
              <w:left w:val="nil"/>
              <w:bottom w:val="nil"/>
              <w:right w:val="nil"/>
            </w:tcBorders>
          </w:tcPr>
          <w:p w14:paraId="450B1F73" w14:textId="77777777" w:rsidR="00881859" w:rsidRPr="00D7504C" w:rsidRDefault="00627F29">
            <w:pPr>
              <w:spacing w:after="0" w:line="259" w:lineRule="auto"/>
              <w:ind w:left="113" w:right="0" w:firstLine="0"/>
              <w:rPr>
                <w:rFonts w:asciiTheme="minorHAnsi" w:hAnsiTheme="minorHAnsi" w:cstheme="minorHAnsi"/>
                <w:szCs w:val="24"/>
              </w:rPr>
            </w:pPr>
            <w:r w:rsidRPr="00D7504C">
              <w:rPr>
                <w:rFonts w:asciiTheme="minorHAnsi" w:hAnsiTheme="minorHAnsi" w:cstheme="minorHAnsi"/>
                <w:szCs w:val="24"/>
              </w:rPr>
              <w:t xml:space="preserve">Kursadministratör </w:t>
            </w:r>
          </w:p>
          <w:p w14:paraId="56C25C5D" w14:textId="77777777" w:rsidR="00881859" w:rsidRPr="00D7504C" w:rsidRDefault="00627F29">
            <w:pPr>
              <w:spacing w:after="0" w:line="259" w:lineRule="auto"/>
              <w:ind w:left="0" w:right="0" w:firstLine="0"/>
              <w:rPr>
                <w:rFonts w:asciiTheme="minorHAnsi" w:hAnsiTheme="minorHAnsi" w:cstheme="minorHAnsi"/>
                <w:szCs w:val="24"/>
              </w:rPr>
            </w:pPr>
            <w:r w:rsidRPr="00D7504C">
              <w:rPr>
                <w:rFonts w:asciiTheme="minorHAnsi" w:hAnsiTheme="minorHAnsi" w:cstheme="minorHAnsi"/>
                <w:szCs w:val="24"/>
              </w:rPr>
              <w:t xml:space="preserve"> </w:t>
            </w:r>
          </w:p>
        </w:tc>
        <w:tc>
          <w:tcPr>
            <w:tcW w:w="6042" w:type="dxa"/>
            <w:tcBorders>
              <w:top w:val="nil"/>
              <w:left w:val="nil"/>
              <w:bottom w:val="nil"/>
              <w:right w:val="nil"/>
            </w:tcBorders>
          </w:tcPr>
          <w:p w14:paraId="795E309A" w14:textId="2B0B63BB" w:rsidR="00881859" w:rsidRPr="00D7504C" w:rsidRDefault="00185F2A">
            <w:pPr>
              <w:spacing w:after="0" w:line="259" w:lineRule="auto"/>
              <w:ind w:left="0" w:right="0" w:firstLine="0"/>
              <w:rPr>
                <w:rFonts w:asciiTheme="minorHAnsi" w:hAnsiTheme="minorHAnsi" w:cstheme="minorHAnsi"/>
                <w:szCs w:val="24"/>
                <w:lang w:val="en-US"/>
              </w:rPr>
            </w:pPr>
            <w:r w:rsidRPr="00D7504C">
              <w:rPr>
                <w:rFonts w:asciiTheme="minorHAnsi" w:hAnsiTheme="minorHAnsi" w:cstheme="minorHAnsi"/>
                <w:szCs w:val="24"/>
                <w:lang w:val="en-US"/>
              </w:rPr>
              <w:t xml:space="preserve">Cecilia Ohlsson </w:t>
            </w:r>
            <w:hyperlink r:id="rId10" w:history="1">
              <w:r w:rsidRPr="001A7C23">
                <w:rPr>
                  <w:rStyle w:val="Hyperlnk"/>
                  <w:rFonts w:asciiTheme="minorHAnsi" w:eastAsiaTheme="majorEastAsia" w:hAnsiTheme="minorHAnsi" w:cstheme="minorHAnsi"/>
                  <w:color w:val="0070C0"/>
                  <w:szCs w:val="24"/>
                  <w:lang w:val="en-US"/>
                </w:rPr>
                <w:t>cecilia.ohlsson@gu.se</w:t>
              </w:r>
            </w:hyperlink>
            <w:r w:rsidRPr="001A7C23">
              <w:rPr>
                <w:rStyle w:val="Hyperlnk"/>
                <w:rFonts w:asciiTheme="minorHAnsi" w:eastAsiaTheme="majorEastAsia" w:hAnsiTheme="minorHAnsi" w:cstheme="minorHAnsi"/>
                <w:color w:val="0070C0"/>
                <w:szCs w:val="24"/>
                <w:lang w:val="en-US"/>
              </w:rPr>
              <w:t xml:space="preserve"> </w:t>
            </w:r>
          </w:p>
        </w:tc>
      </w:tr>
      <w:tr w:rsidR="00881859" w:rsidRPr="00D7504C" w14:paraId="0C43A758" w14:textId="77777777">
        <w:trPr>
          <w:trHeight w:val="553"/>
        </w:trPr>
        <w:tc>
          <w:tcPr>
            <w:tcW w:w="2720" w:type="dxa"/>
            <w:tcBorders>
              <w:top w:val="nil"/>
              <w:left w:val="nil"/>
              <w:bottom w:val="nil"/>
              <w:right w:val="nil"/>
            </w:tcBorders>
          </w:tcPr>
          <w:p w14:paraId="745610E5" w14:textId="77777777" w:rsidR="00881859" w:rsidRPr="00D7504C" w:rsidRDefault="00627F29">
            <w:pPr>
              <w:spacing w:after="0" w:line="259" w:lineRule="auto"/>
              <w:ind w:left="113" w:right="0" w:firstLine="0"/>
              <w:rPr>
                <w:rFonts w:asciiTheme="minorHAnsi" w:hAnsiTheme="minorHAnsi" w:cstheme="minorHAnsi"/>
                <w:szCs w:val="24"/>
              </w:rPr>
            </w:pPr>
            <w:r w:rsidRPr="00D7504C">
              <w:rPr>
                <w:rFonts w:asciiTheme="minorHAnsi" w:hAnsiTheme="minorHAnsi" w:cstheme="minorHAnsi"/>
                <w:szCs w:val="24"/>
              </w:rPr>
              <w:t xml:space="preserve">Examinator </w:t>
            </w:r>
          </w:p>
          <w:p w14:paraId="24D32A03" w14:textId="77777777" w:rsidR="00881859" w:rsidRPr="00D7504C" w:rsidRDefault="00627F29">
            <w:pPr>
              <w:spacing w:after="0" w:line="259" w:lineRule="auto"/>
              <w:ind w:left="0" w:right="0" w:firstLine="0"/>
              <w:rPr>
                <w:rFonts w:asciiTheme="minorHAnsi" w:hAnsiTheme="minorHAnsi" w:cstheme="minorHAnsi"/>
                <w:szCs w:val="24"/>
              </w:rPr>
            </w:pPr>
            <w:r w:rsidRPr="00D7504C">
              <w:rPr>
                <w:rFonts w:asciiTheme="minorHAnsi" w:hAnsiTheme="minorHAnsi" w:cstheme="minorHAnsi"/>
                <w:szCs w:val="24"/>
              </w:rPr>
              <w:t xml:space="preserve"> </w:t>
            </w:r>
          </w:p>
        </w:tc>
        <w:tc>
          <w:tcPr>
            <w:tcW w:w="6042" w:type="dxa"/>
            <w:tcBorders>
              <w:top w:val="nil"/>
              <w:left w:val="nil"/>
              <w:bottom w:val="nil"/>
              <w:right w:val="nil"/>
            </w:tcBorders>
          </w:tcPr>
          <w:p w14:paraId="53FF82A4" w14:textId="77777777" w:rsidR="00881859" w:rsidRPr="00D7504C" w:rsidRDefault="00EA28BE">
            <w:pPr>
              <w:spacing w:after="0" w:line="259" w:lineRule="auto"/>
              <w:ind w:left="0" w:right="0" w:firstLine="0"/>
              <w:rPr>
                <w:rFonts w:asciiTheme="minorHAnsi" w:hAnsiTheme="minorHAnsi" w:cstheme="minorHAnsi"/>
                <w:szCs w:val="24"/>
              </w:rPr>
            </w:pPr>
            <w:r w:rsidRPr="00D7504C">
              <w:rPr>
                <w:rFonts w:asciiTheme="minorHAnsi" w:hAnsiTheme="minorHAnsi" w:cstheme="minorHAnsi"/>
                <w:szCs w:val="24"/>
              </w:rPr>
              <w:t>My Engström</w:t>
            </w:r>
            <w:r w:rsidR="005919A3" w:rsidRPr="00D7504C">
              <w:rPr>
                <w:rFonts w:asciiTheme="minorHAnsi" w:hAnsiTheme="minorHAnsi" w:cstheme="minorHAnsi"/>
                <w:szCs w:val="24"/>
              </w:rPr>
              <w:t xml:space="preserve"> </w:t>
            </w:r>
            <w:hyperlink r:id="rId11" w:history="1">
              <w:r w:rsidR="005919A3" w:rsidRPr="001A7C23">
                <w:rPr>
                  <w:rStyle w:val="Hyperlnk"/>
                  <w:rFonts w:asciiTheme="minorHAnsi" w:hAnsiTheme="minorHAnsi" w:cstheme="minorHAnsi"/>
                  <w:color w:val="0070C0"/>
                  <w:szCs w:val="24"/>
                </w:rPr>
                <w:t>my.engstrom@gu.se</w:t>
              </w:r>
            </w:hyperlink>
            <w:r w:rsidR="005919A3" w:rsidRPr="001A7C23">
              <w:rPr>
                <w:rFonts w:asciiTheme="minorHAnsi" w:hAnsiTheme="minorHAnsi" w:cstheme="minorHAnsi"/>
                <w:color w:val="0070C0"/>
                <w:szCs w:val="24"/>
              </w:rPr>
              <w:t xml:space="preserve"> </w:t>
            </w:r>
          </w:p>
        </w:tc>
      </w:tr>
      <w:tr w:rsidR="00881859" w:rsidRPr="00D7504C" w14:paraId="6C2FC87C" w14:textId="77777777">
        <w:trPr>
          <w:trHeight w:val="305"/>
        </w:trPr>
        <w:tc>
          <w:tcPr>
            <w:tcW w:w="2720" w:type="dxa"/>
            <w:tcBorders>
              <w:top w:val="nil"/>
              <w:left w:val="nil"/>
              <w:bottom w:val="nil"/>
              <w:right w:val="nil"/>
            </w:tcBorders>
          </w:tcPr>
          <w:p w14:paraId="1A77A5AD" w14:textId="77777777" w:rsidR="00881859" w:rsidRPr="00D7504C" w:rsidRDefault="00627F29">
            <w:pPr>
              <w:spacing w:after="0" w:line="259" w:lineRule="auto"/>
              <w:ind w:left="113" w:right="0" w:firstLine="0"/>
              <w:rPr>
                <w:rFonts w:asciiTheme="minorHAnsi" w:hAnsiTheme="minorHAnsi" w:cstheme="minorHAnsi"/>
                <w:szCs w:val="24"/>
              </w:rPr>
            </w:pPr>
            <w:r w:rsidRPr="00D7504C">
              <w:rPr>
                <w:rFonts w:asciiTheme="minorHAnsi" w:hAnsiTheme="minorHAnsi" w:cstheme="minorHAnsi"/>
                <w:szCs w:val="24"/>
              </w:rPr>
              <w:t xml:space="preserve">Termin och år </w:t>
            </w:r>
          </w:p>
        </w:tc>
        <w:tc>
          <w:tcPr>
            <w:tcW w:w="6042" w:type="dxa"/>
            <w:tcBorders>
              <w:top w:val="nil"/>
              <w:left w:val="nil"/>
              <w:bottom w:val="nil"/>
              <w:right w:val="nil"/>
            </w:tcBorders>
          </w:tcPr>
          <w:p w14:paraId="7B1B94FE" w14:textId="4E72FB23" w:rsidR="00881859" w:rsidRPr="00D7504C" w:rsidRDefault="003B2333">
            <w:pPr>
              <w:spacing w:after="0" w:line="259" w:lineRule="auto"/>
              <w:ind w:left="0" w:right="0" w:firstLine="0"/>
              <w:rPr>
                <w:rFonts w:asciiTheme="minorHAnsi" w:hAnsiTheme="minorHAnsi" w:cstheme="minorHAnsi"/>
                <w:szCs w:val="24"/>
              </w:rPr>
            </w:pPr>
            <w:r w:rsidRPr="00D7504C">
              <w:rPr>
                <w:rFonts w:asciiTheme="minorHAnsi" w:hAnsiTheme="minorHAnsi" w:cstheme="minorHAnsi"/>
                <w:szCs w:val="24"/>
              </w:rPr>
              <w:t>VT 20</w:t>
            </w:r>
            <w:r w:rsidR="00185F2A" w:rsidRPr="00D7504C">
              <w:rPr>
                <w:rFonts w:asciiTheme="minorHAnsi" w:hAnsiTheme="minorHAnsi" w:cstheme="minorHAnsi"/>
                <w:szCs w:val="24"/>
              </w:rPr>
              <w:t>23</w:t>
            </w:r>
            <w:r w:rsidR="005919A3" w:rsidRPr="00D7504C">
              <w:rPr>
                <w:rFonts w:asciiTheme="minorHAnsi" w:hAnsiTheme="minorHAnsi" w:cstheme="minorHAnsi"/>
                <w:szCs w:val="24"/>
              </w:rPr>
              <w:t>,</w:t>
            </w:r>
            <w:r w:rsidR="00185F2A" w:rsidRPr="00D7504C">
              <w:rPr>
                <w:rFonts w:asciiTheme="minorHAnsi" w:hAnsiTheme="minorHAnsi" w:cstheme="minorHAnsi"/>
                <w:szCs w:val="24"/>
              </w:rPr>
              <w:t xml:space="preserve"> halvfart</w:t>
            </w:r>
          </w:p>
        </w:tc>
      </w:tr>
    </w:tbl>
    <w:p w14:paraId="002B32C3" w14:textId="77777777" w:rsidR="00881859" w:rsidRPr="00D7504C" w:rsidRDefault="00627F29">
      <w:pPr>
        <w:spacing w:after="0" w:line="679" w:lineRule="auto"/>
        <w:ind w:left="0" w:right="9191" w:firstLine="0"/>
        <w:rPr>
          <w:rFonts w:asciiTheme="minorHAnsi" w:hAnsiTheme="minorHAnsi" w:cstheme="minorHAnsi"/>
          <w:szCs w:val="24"/>
        </w:rPr>
      </w:pPr>
      <w:r w:rsidRPr="00D7504C">
        <w:rPr>
          <w:rFonts w:asciiTheme="minorHAnsi" w:hAnsiTheme="minorHAnsi" w:cstheme="minorHAnsi"/>
          <w:szCs w:val="24"/>
        </w:rPr>
        <w:t xml:space="preserve">  </w:t>
      </w:r>
    </w:p>
    <w:p w14:paraId="1447241B" w14:textId="77777777" w:rsidR="00881859" w:rsidRPr="00D7504C" w:rsidRDefault="00627F29">
      <w:pPr>
        <w:spacing w:after="179" w:line="259" w:lineRule="auto"/>
        <w:ind w:left="22" w:right="0" w:firstLine="0"/>
        <w:rPr>
          <w:rFonts w:asciiTheme="minorHAnsi" w:hAnsiTheme="minorHAnsi" w:cstheme="minorHAnsi"/>
          <w:szCs w:val="24"/>
        </w:rPr>
      </w:pPr>
      <w:r w:rsidRPr="00D7504C">
        <w:rPr>
          <w:rFonts w:asciiTheme="minorHAnsi" w:hAnsiTheme="minorHAnsi" w:cstheme="minorHAnsi"/>
          <w:szCs w:val="24"/>
        </w:rPr>
        <w:t xml:space="preserve"> </w:t>
      </w:r>
    </w:p>
    <w:p w14:paraId="0840DB4F" w14:textId="77777777" w:rsidR="00881859" w:rsidRPr="00D7504C" w:rsidRDefault="00627F29">
      <w:pPr>
        <w:pStyle w:val="Rubrik2"/>
        <w:spacing w:after="43"/>
        <w:ind w:left="132"/>
        <w:rPr>
          <w:rFonts w:asciiTheme="minorHAnsi" w:hAnsiTheme="minorHAnsi" w:cstheme="minorHAnsi"/>
          <w:szCs w:val="24"/>
        </w:rPr>
      </w:pPr>
      <w:r w:rsidRPr="00D7504C">
        <w:rPr>
          <w:rFonts w:asciiTheme="minorHAnsi" w:hAnsiTheme="minorHAnsi" w:cstheme="minorHAnsi"/>
          <w:szCs w:val="24"/>
        </w:rPr>
        <w:lastRenderedPageBreak/>
        <w:t>KURSBESKRIVNING</w:t>
      </w:r>
      <w:r w:rsidRPr="00D7504C">
        <w:rPr>
          <w:rFonts w:asciiTheme="minorHAnsi" w:hAnsiTheme="minorHAnsi" w:cstheme="minorHAnsi"/>
          <w:color w:val="000000"/>
          <w:szCs w:val="24"/>
        </w:rPr>
        <w:t xml:space="preserve"> </w:t>
      </w:r>
    </w:p>
    <w:p w14:paraId="0AB3C82D" w14:textId="3419D086" w:rsidR="00E13770" w:rsidRDefault="00A56E22" w:rsidP="0059653B">
      <w:pPr>
        <w:tabs>
          <w:tab w:val="left" w:pos="9070"/>
        </w:tabs>
        <w:spacing w:line="240" w:lineRule="auto"/>
        <w:ind w:left="158" w:right="-2" w:firstLine="0"/>
        <w:rPr>
          <w:rFonts w:asciiTheme="minorHAnsi" w:hAnsiTheme="minorHAnsi" w:cstheme="minorHAnsi"/>
          <w:szCs w:val="24"/>
        </w:rPr>
      </w:pPr>
      <w:r w:rsidRPr="00D7504C">
        <w:rPr>
          <w:rFonts w:asciiTheme="minorHAnsi" w:hAnsiTheme="minorHAnsi" w:cstheme="minorHAnsi"/>
          <w:szCs w:val="24"/>
        </w:rPr>
        <w:t xml:space="preserve">Kursen startar </w:t>
      </w:r>
      <w:r w:rsidR="0059653B" w:rsidRPr="00D7504C">
        <w:rPr>
          <w:rFonts w:asciiTheme="minorHAnsi" w:hAnsiTheme="minorHAnsi" w:cstheme="minorHAnsi"/>
          <w:szCs w:val="24"/>
        </w:rPr>
        <w:t xml:space="preserve">vecka </w:t>
      </w:r>
      <w:r w:rsidR="00185F2A" w:rsidRPr="00D7504C">
        <w:rPr>
          <w:rFonts w:asciiTheme="minorHAnsi" w:hAnsiTheme="minorHAnsi" w:cstheme="minorHAnsi"/>
          <w:szCs w:val="24"/>
        </w:rPr>
        <w:t>13 tis</w:t>
      </w:r>
      <w:r w:rsidR="0059653B" w:rsidRPr="00D7504C">
        <w:rPr>
          <w:rFonts w:asciiTheme="minorHAnsi" w:hAnsiTheme="minorHAnsi" w:cstheme="minorHAnsi"/>
          <w:szCs w:val="24"/>
        </w:rPr>
        <w:t xml:space="preserve">dagen den </w:t>
      </w:r>
      <w:r w:rsidR="00185F2A" w:rsidRPr="00D7504C">
        <w:rPr>
          <w:rFonts w:asciiTheme="minorHAnsi" w:hAnsiTheme="minorHAnsi" w:cstheme="minorHAnsi"/>
          <w:szCs w:val="24"/>
        </w:rPr>
        <w:t xml:space="preserve">28 mars </w:t>
      </w:r>
      <w:proofErr w:type="spellStart"/>
      <w:r w:rsidR="00185F2A" w:rsidRPr="00D7504C">
        <w:rPr>
          <w:rFonts w:asciiTheme="minorHAnsi" w:hAnsiTheme="minorHAnsi" w:cstheme="minorHAnsi"/>
          <w:szCs w:val="24"/>
        </w:rPr>
        <w:t>kl</w:t>
      </w:r>
      <w:proofErr w:type="spellEnd"/>
      <w:r w:rsidR="00185F2A" w:rsidRPr="00D7504C">
        <w:rPr>
          <w:rFonts w:asciiTheme="minorHAnsi" w:hAnsiTheme="minorHAnsi" w:cstheme="minorHAnsi"/>
          <w:szCs w:val="24"/>
        </w:rPr>
        <w:t xml:space="preserve"> 9-11 med en introduktion till utbildningen. </w:t>
      </w:r>
      <w:r w:rsidRPr="00D7504C">
        <w:rPr>
          <w:rFonts w:asciiTheme="minorHAnsi" w:hAnsiTheme="minorHAnsi" w:cstheme="minorHAnsi"/>
          <w:szCs w:val="24"/>
        </w:rPr>
        <w:t xml:space="preserve">Kursen </w:t>
      </w:r>
      <w:r w:rsidR="00185F2A" w:rsidRPr="00D7504C">
        <w:rPr>
          <w:rFonts w:asciiTheme="minorHAnsi" w:hAnsiTheme="minorHAnsi" w:cstheme="minorHAnsi"/>
          <w:szCs w:val="24"/>
        </w:rPr>
        <w:t xml:space="preserve">ges </w:t>
      </w:r>
      <w:r w:rsidR="00E13770">
        <w:rPr>
          <w:rFonts w:asciiTheme="minorHAnsi" w:hAnsiTheme="minorHAnsi" w:cstheme="minorHAnsi"/>
          <w:szCs w:val="24"/>
        </w:rPr>
        <w:t xml:space="preserve">till största delen </w:t>
      </w:r>
      <w:r w:rsidR="00185F2A" w:rsidRPr="00D7504C">
        <w:rPr>
          <w:rFonts w:asciiTheme="minorHAnsi" w:hAnsiTheme="minorHAnsi" w:cstheme="minorHAnsi"/>
          <w:szCs w:val="24"/>
        </w:rPr>
        <w:t xml:space="preserve">digitalt och </w:t>
      </w:r>
      <w:proofErr w:type="spellStart"/>
      <w:r w:rsidR="00185F2A" w:rsidRPr="00D7504C">
        <w:rPr>
          <w:rFonts w:asciiTheme="minorHAnsi" w:hAnsiTheme="minorHAnsi" w:cstheme="minorHAnsi"/>
          <w:szCs w:val="24"/>
        </w:rPr>
        <w:t>lärplattformen</w:t>
      </w:r>
      <w:proofErr w:type="spellEnd"/>
      <w:r w:rsidR="00185F2A" w:rsidRPr="00D7504C">
        <w:rPr>
          <w:rFonts w:asciiTheme="minorHAnsi" w:hAnsiTheme="minorHAnsi" w:cstheme="minorHAnsi"/>
          <w:szCs w:val="24"/>
        </w:rPr>
        <w:t xml:space="preserve"> som används är</w:t>
      </w:r>
      <w:r w:rsidR="00E13770">
        <w:rPr>
          <w:rFonts w:asciiTheme="minorHAnsi" w:hAnsiTheme="minorHAnsi" w:cstheme="minorHAnsi"/>
          <w:szCs w:val="24"/>
        </w:rPr>
        <w:t xml:space="preserve"> CANVAS.</w:t>
      </w:r>
    </w:p>
    <w:p w14:paraId="5C6B09F6" w14:textId="650388AC" w:rsidR="00E13770" w:rsidRDefault="0059653B" w:rsidP="00E13770">
      <w:pPr>
        <w:tabs>
          <w:tab w:val="left" w:pos="9070"/>
        </w:tabs>
        <w:spacing w:line="240" w:lineRule="auto"/>
        <w:ind w:right="-2"/>
        <w:rPr>
          <w:rFonts w:asciiTheme="minorHAnsi" w:hAnsiTheme="minorHAnsi" w:cstheme="minorHAnsi"/>
          <w:szCs w:val="24"/>
        </w:rPr>
      </w:pPr>
      <w:r w:rsidRPr="00D7504C">
        <w:rPr>
          <w:rFonts w:asciiTheme="minorHAnsi" w:hAnsiTheme="minorHAnsi" w:cstheme="minorHAnsi"/>
          <w:szCs w:val="24"/>
        </w:rPr>
        <w:t>Totalt</w:t>
      </w:r>
      <w:r w:rsidR="00E13770">
        <w:rPr>
          <w:rFonts w:asciiTheme="minorHAnsi" w:hAnsiTheme="minorHAnsi" w:cstheme="minorHAnsi"/>
          <w:szCs w:val="24"/>
        </w:rPr>
        <w:t xml:space="preserve"> ingår </w:t>
      </w:r>
      <w:r w:rsidR="00185F2A" w:rsidRPr="00D7504C">
        <w:rPr>
          <w:rFonts w:asciiTheme="minorHAnsi" w:hAnsiTheme="minorHAnsi" w:cstheme="minorHAnsi"/>
          <w:szCs w:val="24"/>
        </w:rPr>
        <w:t>10</w:t>
      </w:r>
      <w:r w:rsidRPr="00D7504C">
        <w:rPr>
          <w:rFonts w:asciiTheme="minorHAnsi" w:hAnsiTheme="minorHAnsi" w:cstheme="minorHAnsi"/>
          <w:szCs w:val="24"/>
        </w:rPr>
        <w:t xml:space="preserve"> kursdagar</w:t>
      </w:r>
      <w:r w:rsidR="00185F2A" w:rsidRPr="00D7504C">
        <w:rPr>
          <w:rFonts w:asciiTheme="minorHAnsi" w:hAnsiTheme="minorHAnsi" w:cstheme="minorHAnsi"/>
          <w:szCs w:val="24"/>
        </w:rPr>
        <w:t>: 6</w:t>
      </w:r>
      <w:r w:rsidRPr="00D7504C">
        <w:rPr>
          <w:rFonts w:asciiTheme="minorHAnsi" w:hAnsiTheme="minorHAnsi" w:cstheme="minorHAnsi"/>
          <w:szCs w:val="24"/>
        </w:rPr>
        <w:t xml:space="preserve"> </w:t>
      </w:r>
      <w:r w:rsidR="00185F2A" w:rsidRPr="00D7504C">
        <w:rPr>
          <w:rFonts w:asciiTheme="minorHAnsi" w:hAnsiTheme="minorHAnsi" w:cstheme="minorHAnsi"/>
          <w:szCs w:val="24"/>
        </w:rPr>
        <w:t>digital</w:t>
      </w:r>
      <w:r w:rsidR="00E13770">
        <w:rPr>
          <w:rFonts w:asciiTheme="minorHAnsi" w:hAnsiTheme="minorHAnsi" w:cstheme="minorHAnsi"/>
          <w:szCs w:val="24"/>
        </w:rPr>
        <w:t>a föreläsningsdagar</w:t>
      </w:r>
      <w:r w:rsidR="00185F2A" w:rsidRPr="00D7504C">
        <w:rPr>
          <w:rFonts w:asciiTheme="minorHAnsi" w:hAnsiTheme="minorHAnsi" w:cstheme="minorHAnsi"/>
          <w:szCs w:val="24"/>
        </w:rPr>
        <w:t>, 2 kursdagar (digitalt) för eget arbete inför examinationerna</w:t>
      </w:r>
      <w:r w:rsidR="00E13770">
        <w:rPr>
          <w:rFonts w:asciiTheme="minorHAnsi" w:hAnsiTheme="minorHAnsi" w:cstheme="minorHAnsi"/>
          <w:szCs w:val="24"/>
        </w:rPr>
        <w:t xml:space="preserve"> samt</w:t>
      </w:r>
      <w:r w:rsidR="00185F2A" w:rsidRPr="00D7504C">
        <w:rPr>
          <w:rFonts w:asciiTheme="minorHAnsi" w:hAnsiTheme="minorHAnsi" w:cstheme="minorHAnsi"/>
          <w:szCs w:val="24"/>
        </w:rPr>
        <w:t xml:space="preserve"> de sista två kursdagarna som är på Campus</w:t>
      </w:r>
      <w:r w:rsidR="00E13770">
        <w:rPr>
          <w:rFonts w:asciiTheme="minorHAnsi" w:hAnsiTheme="minorHAnsi" w:cstheme="minorHAnsi"/>
          <w:szCs w:val="24"/>
        </w:rPr>
        <w:t>:</w:t>
      </w:r>
      <w:r w:rsidR="00185F2A" w:rsidRPr="00D7504C">
        <w:rPr>
          <w:rFonts w:asciiTheme="minorHAnsi" w:hAnsiTheme="minorHAnsi" w:cstheme="minorHAnsi"/>
          <w:szCs w:val="24"/>
        </w:rPr>
        <w:t xml:space="preserve"> lokal Kammaren Sahlgrenska universitetssjukhuset. Varje kursdag börjar </w:t>
      </w:r>
      <w:proofErr w:type="spellStart"/>
      <w:r w:rsidR="00185F2A" w:rsidRPr="00D7504C">
        <w:rPr>
          <w:rFonts w:asciiTheme="minorHAnsi" w:hAnsiTheme="minorHAnsi" w:cstheme="minorHAnsi"/>
          <w:szCs w:val="24"/>
        </w:rPr>
        <w:t>kl</w:t>
      </w:r>
      <w:proofErr w:type="spellEnd"/>
      <w:r w:rsidR="00185F2A" w:rsidRPr="00D7504C">
        <w:rPr>
          <w:rFonts w:asciiTheme="minorHAnsi" w:hAnsiTheme="minorHAnsi" w:cstheme="minorHAnsi"/>
          <w:szCs w:val="24"/>
        </w:rPr>
        <w:t xml:space="preserve"> 8.00 och slutar </w:t>
      </w:r>
      <w:proofErr w:type="spellStart"/>
      <w:r w:rsidR="00185F2A" w:rsidRPr="00D7504C">
        <w:rPr>
          <w:rFonts w:asciiTheme="minorHAnsi" w:hAnsiTheme="minorHAnsi" w:cstheme="minorHAnsi"/>
          <w:szCs w:val="24"/>
        </w:rPr>
        <w:t>kl</w:t>
      </w:r>
      <w:proofErr w:type="spellEnd"/>
      <w:r w:rsidR="00185F2A" w:rsidRPr="00D7504C">
        <w:rPr>
          <w:rFonts w:asciiTheme="minorHAnsi" w:hAnsiTheme="minorHAnsi" w:cstheme="minorHAnsi"/>
          <w:szCs w:val="24"/>
        </w:rPr>
        <w:t xml:space="preserve"> 16.00.  </w:t>
      </w:r>
      <w:r w:rsidRPr="00D7504C">
        <w:rPr>
          <w:rFonts w:asciiTheme="minorHAnsi" w:hAnsiTheme="minorHAnsi" w:cstheme="minorHAnsi"/>
          <w:szCs w:val="24"/>
        </w:rPr>
        <w:t xml:space="preserve">Observera att innehållet i schemat kan </w:t>
      </w:r>
      <w:r w:rsidR="00185F2A" w:rsidRPr="00D7504C">
        <w:rPr>
          <w:rFonts w:asciiTheme="minorHAnsi" w:hAnsiTheme="minorHAnsi" w:cstheme="minorHAnsi"/>
          <w:szCs w:val="24"/>
        </w:rPr>
        <w:t xml:space="preserve">komma att </w:t>
      </w:r>
      <w:r w:rsidRPr="00D7504C">
        <w:rPr>
          <w:rFonts w:asciiTheme="minorHAnsi" w:hAnsiTheme="minorHAnsi" w:cstheme="minorHAnsi"/>
          <w:szCs w:val="24"/>
        </w:rPr>
        <w:t>ändras men kursdagarna och tiderna är fastställda och ändras inte. Kursdagar</w:t>
      </w:r>
      <w:r w:rsidR="00D7504C" w:rsidRPr="00D7504C">
        <w:rPr>
          <w:rFonts w:asciiTheme="minorHAnsi" w:hAnsiTheme="minorHAnsi" w:cstheme="minorHAnsi"/>
          <w:szCs w:val="24"/>
        </w:rPr>
        <w:t xml:space="preserve"> efter introduktionen den 28/3</w:t>
      </w:r>
      <w:r w:rsidRPr="00D7504C">
        <w:rPr>
          <w:rFonts w:asciiTheme="minorHAnsi" w:hAnsiTheme="minorHAnsi" w:cstheme="minorHAnsi"/>
          <w:szCs w:val="24"/>
        </w:rPr>
        <w:t xml:space="preserve"> är</w:t>
      </w:r>
      <w:r w:rsidR="00185F2A" w:rsidRPr="00D7504C">
        <w:rPr>
          <w:rFonts w:asciiTheme="minorHAnsi" w:hAnsiTheme="minorHAnsi" w:cstheme="minorHAnsi"/>
          <w:szCs w:val="24"/>
        </w:rPr>
        <w:t xml:space="preserve"> tisdagar och </w:t>
      </w:r>
      <w:r w:rsidRPr="00D7504C">
        <w:rPr>
          <w:rFonts w:asciiTheme="minorHAnsi" w:hAnsiTheme="minorHAnsi" w:cstheme="minorHAnsi"/>
          <w:szCs w:val="24"/>
        </w:rPr>
        <w:t>onsdagar</w:t>
      </w:r>
      <w:r w:rsidR="00185F2A" w:rsidRPr="00D7504C">
        <w:rPr>
          <w:rFonts w:asciiTheme="minorHAnsi" w:hAnsiTheme="minorHAnsi" w:cstheme="minorHAnsi"/>
          <w:szCs w:val="24"/>
        </w:rPr>
        <w:t xml:space="preserve"> </w:t>
      </w:r>
      <w:r w:rsidRPr="00D7504C">
        <w:rPr>
          <w:rFonts w:asciiTheme="minorHAnsi" w:hAnsiTheme="minorHAnsi" w:cstheme="minorHAnsi"/>
          <w:szCs w:val="24"/>
        </w:rPr>
        <w:t>vecka</w:t>
      </w:r>
      <w:r w:rsidR="00E13770">
        <w:rPr>
          <w:rFonts w:asciiTheme="minorHAnsi" w:hAnsiTheme="minorHAnsi" w:cstheme="minorHAnsi"/>
          <w:szCs w:val="24"/>
        </w:rPr>
        <w:t>:</w:t>
      </w:r>
    </w:p>
    <w:p w14:paraId="6A61A9C2" w14:textId="539F1429" w:rsidR="00E13770" w:rsidRDefault="00D7504C" w:rsidP="0059653B">
      <w:pPr>
        <w:tabs>
          <w:tab w:val="left" w:pos="9070"/>
        </w:tabs>
        <w:spacing w:line="240" w:lineRule="auto"/>
        <w:ind w:left="158" w:right="-2" w:firstLine="0"/>
        <w:rPr>
          <w:rFonts w:asciiTheme="minorHAnsi" w:hAnsiTheme="minorHAnsi" w:cstheme="minorHAnsi"/>
          <w:szCs w:val="24"/>
        </w:rPr>
      </w:pPr>
      <w:r w:rsidRPr="00D7504C">
        <w:rPr>
          <w:rFonts w:asciiTheme="minorHAnsi" w:hAnsiTheme="minorHAnsi" w:cstheme="minorHAnsi"/>
          <w:szCs w:val="24"/>
        </w:rPr>
        <w:t xml:space="preserve">14: </w:t>
      </w:r>
      <w:proofErr w:type="gramStart"/>
      <w:r w:rsidRPr="00D7504C">
        <w:rPr>
          <w:rFonts w:asciiTheme="minorHAnsi" w:hAnsiTheme="minorHAnsi" w:cstheme="minorHAnsi"/>
          <w:szCs w:val="24"/>
        </w:rPr>
        <w:t>4-5</w:t>
      </w:r>
      <w:proofErr w:type="gramEnd"/>
      <w:r w:rsidRPr="00D7504C">
        <w:rPr>
          <w:rFonts w:asciiTheme="minorHAnsi" w:hAnsiTheme="minorHAnsi" w:cstheme="minorHAnsi"/>
          <w:szCs w:val="24"/>
        </w:rPr>
        <w:t>/4</w:t>
      </w:r>
    </w:p>
    <w:p w14:paraId="45B79E71" w14:textId="77777777" w:rsidR="00E13770" w:rsidRDefault="00D7504C" w:rsidP="0059653B">
      <w:pPr>
        <w:tabs>
          <w:tab w:val="left" w:pos="9070"/>
        </w:tabs>
        <w:spacing w:line="240" w:lineRule="auto"/>
        <w:ind w:left="158" w:right="-2" w:firstLine="0"/>
        <w:rPr>
          <w:rFonts w:asciiTheme="minorHAnsi" w:hAnsiTheme="minorHAnsi" w:cstheme="minorHAnsi"/>
          <w:szCs w:val="24"/>
        </w:rPr>
      </w:pPr>
      <w:r w:rsidRPr="00D7504C">
        <w:rPr>
          <w:rFonts w:asciiTheme="minorHAnsi" w:hAnsiTheme="minorHAnsi" w:cstheme="minorHAnsi"/>
          <w:szCs w:val="24"/>
        </w:rPr>
        <w:t xml:space="preserve">16: </w:t>
      </w:r>
      <w:proofErr w:type="gramStart"/>
      <w:r w:rsidRPr="00D7504C">
        <w:rPr>
          <w:rFonts w:asciiTheme="minorHAnsi" w:hAnsiTheme="minorHAnsi" w:cstheme="minorHAnsi"/>
          <w:szCs w:val="24"/>
        </w:rPr>
        <w:t>18-19</w:t>
      </w:r>
      <w:proofErr w:type="gramEnd"/>
      <w:r w:rsidRPr="00D7504C">
        <w:rPr>
          <w:rFonts w:asciiTheme="minorHAnsi" w:hAnsiTheme="minorHAnsi" w:cstheme="minorHAnsi"/>
          <w:szCs w:val="24"/>
        </w:rPr>
        <w:t>/4</w:t>
      </w:r>
    </w:p>
    <w:p w14:paraId="1CCF2007" w14:textId="77777777" w:rsidR="00E13770" w:rsidRDefault="00D7504C" w:rsidP="0059653B">
      <w:pPr>
        <w:tabs>
          <w:tab w:val="left" w:pos="9070"/>
        </w:tabs>
        <w:spacing w:line="240" w:lineRule="auto"/>
        <w:ind w:left="158" w:right="-2" w:firstLine="0"/>
        <w:rPr>
          <w:rFonts w:asciiTheme="minorHAnsi" w:hAnsiTheme="minorHAnsi" w:cstheme="minorHAnsi"/>
          <w:szCs w:val="24"/>
        </w:rPr>
      </w:pPr>
      <w:r w:rsidRPr="00D7504C">
        <w:rPr>
          <w:rFonts w:asciiTheme="minorHAnsi" w:hAnsiTheme="minorHAnsi" w:cstheme="minorHAnsi"/>
          <w:szCs w:val="24"/>
        </w:rPr>
        <w:t xml:space="preserve">18: </w:t>
      </w:r>
      <w:proofErr w:type="gramStart"/>
      <w:r w:rsidRPr="00D7504C">
        <w:rPr>
          <w:rFonts w:asciiTheme="minorHAnsi" w:hAnsiTheme="minorHAnsi" w:cstheme="minorHAnsi"/>
          <w:szCs w:val="24"/>
        </w:rPr>
        <w:t>2-3</w:t>
      </w:r>
      <w:proofErr w:type="gramEnd"/>
      <w:r w:rsidRPr="00D7504C">
        <w:rPr>
          <w:rFonts w:asciiTheme="minorHAnsi" w:hAnsiTheme="minorHAnsi" w:cstheme="minorHAnsi"/>
          <w:szCs w:val="24"/>
        </w:rPr>
        <w:t>/5</w:t>
      </w:r>
    </w:p>
    <w:p w14:paraId="7B023C7B" w14:textId="77777777" w:rsidR="00E13770" w:rsidRDefault="00D7504C" w:rsidP="0059653B">
      <w:pPr>
        <w:tabs>
          <w:tab w:val="left" w:pos="9070"/>
        </w:tabs>
        <w:spacing w:line="240" w:lineRule="auto"/>
        <w:ind w:left="158" w:right="-2" w:firstLine="0"/>
        <w:rPr>
          <w:rFonts w:asciiTheme="minorHAnsi" w:hAnsiTheme="minorHAnsi" w:cstheme="minorHAnsi"/>
          <w:szCs w:val="24"/>
        </w:rPr>
      </w:pPr>
      <w:r w:rsidRPr="00D7504C">
        <w:rPr>
          <w:rFonts w:asciiTheme="minorHAnsi" w:hAnsiTheme="minorHAnsi" w:cstheme="minorHAnsi"/>
          <w:szCs w:val="24"/>
        </w:rPr>
        <w:t xml:space="preserve">v 20: </w:t>
      </w:r>
      <w:proofErr w:type="gramStart"/>
      <w:r w:rsidRPr="00D7504C">
        <w:rPr>
          <w:rFonts w:asciiTheme="minorHAnsi" w:hAnsiTheme="minorHAnsi" w:cstheme="minorHAnsi"/>
          <w:szCs w:val="24"/>
        </w:rPr>
        <w:t>16-17</w:t>
      </w:r>
      <w:proofErr w:type="gramEnd"/>
      <w:r w:rsidRPr="00D7504C">
        <w:rPr>
          <w:rFonts w:asciiTheme="minorHAnsi" w:hAnsiTheme="minorHAnsi" w:cstheme="minorHAnsi"/>
          <w:szCs w:val="24"/>
        </w:rPr>
        <w:t>/5 (egna studier)</w:t>
      </w:r>
    </w:p>
    <w:p w14:paraId="3B2A09B9" w14:textId="18D55565" w:rsidR="0059653B" w:rsidRPr="00D7504C" w:rsidRDefault="00D7504C" w:rsidP="0059653B">
      <w:pPr>
        <w:tabs>
          <w:tab w:val="left" w:pos="9070"/>
        </w:tabs>
        <w:spacing w:line="240" w:lineRule="auto"/>
        <w:ind w:left="158" w:right="-2" w:firstLine="0"/>
        <w:rPr>
          <w:rFonts w:asciiTheme="minorHAnsi" w:hAnsiTheme="minorHAnsi" w:cstheme="minorHAnsi"/>
          <w:szCs w:val="24"/>
        </w:rPr>
      </w:pPr>
      <w:r w:rsidRPr="00D7504C">
        <w:rPr>
          <w:rFonts w:asciiTheme="minorHAnsi" w:hAnsiTheme="minorHAnsi" w:cstheme="minorHAnsi"/>
          <w:szCs w:val="24"/>
        </w:rPr>
        <w:t xml:space="preserve">v 22: </w:t>
      </w:r>
      <w:proofErr w:type="gramStart"/>
      <w:r w:rsidRPr="00D7504C">
        <w:rPr>
          <w:rFonts w:asciiTheme="minorHAnsi" w:hAnsiTheme="minorHAnsi" w:cstheme="minorHAnsi"/>
          <w:szCs w:val="24"/>
        </w:rPr>
        <w:t>30-31</w:t>
      </w:r>
      <w:proofErr w:type="gramEnd"/>
      <w:r w:rsidRPr="00D7504C">
        <w:rPr>
          <w:rFonts w:asciiTheme="minorHAnsi" w:hAnsiTheme="minorHAnsi" w:cstheme="minorHAnsi"/>
          <w:szCs w:val="24"/>
        </w:rPr>
        <w:t>/5</w:t>
      </w:r>
      <w:r w:rsidR="00E13770">
        <w:rPr>
          <w:rFonts w:asciiTheme="minorHAnsi" w:hAnsiTheme="minorHAnsi" w:cstheme="minorHAnsi"/>
          <w:szCs w:val="24"/>
        </w:rPr>
        <w:t xml:space="preserve"> lokal Kammaren </w:t>
      </w:r>
    </w:p>
    <w:p w14:paraId="56C3C7B1" w14:textId="77777777" w:rsidR="0059653B" w:rsidRPr="00D7504C" w:rsidRDefault="0059653B" w:rsidP="0059653B">
      <w:pPr>
        <w:tabs>
          <w:tab w:val="left" w:pos="9070"/>
        </w:tabs>
        <w:spacing w:line="240" w:lineRule="auto"/>
        <w:ind w:left="158" w:right="-2" w:firstLine="0"/>
        <w:rPr>
          <w:rFonts w:asciiTheme="minorHAnsi" w:hAnsiTheme="minorHAnsi" w:cstheme="minorHAnsi"/>
          <w:szCs w:val="24"/>
        </w:rPr>
      </w:pPr>
    </w:p>
    <w:p w14:paraId="2FD0BA47" w14:textId="4E0CD951" w:rsidR="0059653B" w:rsidRPr="00D7504C" w:rsidRDefault="0059653B" w:rsidP="0059653B">
      <w:pPr>
        <w:tabs>
          <w:tab w:val="left" w:pos="9070"/>
        </w:tabs>
        <w:spacing w:line="240" w:lineRule="auto"/>
        <w:ind w:left="158" w:right="-2" w:firstLine="0"/>
        <w:rPr>
          <w:rFonts w:asciiTheme="minorHAnsi" w:hAnsiTheme="minorHAnsi" w:cstheme="minorHAnsi"/>
          <w:szCs w:val="24"/>
        </w:rPr>
      </w:pPr>
      <w:r w:rsidRPr="00D7504C">
        <w:rPr>
          <w:rFonts w:asciiTheme="minorHAnsi" w:hAnsiTheme="minorHAnsi" w:cstheme="minorHAnsi"/>
          <w:szCs w:val="24"/>
        </w:rPr>
        <w:t xml:space="preserve">Kursen ges på avancerad nivå (magisternivå) och det innebär att du som </w:t>
      </w:r>
      <w:r w:rsidR="00D7504C" w:rsidRPr="00D7504C">
        <w:rPr>
          <w:rFonts w:asciiTheme="minorHAnsi" w:hAnsiTheme="minorHAnsi" w:cstheme="minorHAnsi"/>
          <w:szCs w:val="24"/>
        </w:rPr>
        <w:t xml:space="preserve">deltagare </w:t>
      </w:r>
      <w:r w:rsidRPr="00D7504C">
        <w:rPr>
          <w:rFonts w:asciiTheme="minorHAnsi" w:hAnsiTheme="minorHAnsi" w:cstheme="minorHAnsi"/>
          <w:szCs w:val="24"/>
        </w:rPr>
        <w:t xml:space="preserve">också måste avsätta tid för arbete med litteraturstudier och examinationer utanför den schemalagda kurstiden. Det är viktigt att din arbetsgivare är medveten om detta. Webbplats för institutionen för vårdvetenskap och hälsa </w:t>
      </w:r>
      <w:r w:rsidR="00D7504C" w:rsidRPr="00D7504C">
        <w:rPr>
          <w:rFonts w:asciiTheme="minorHAnsi" w:hAnsiTheme="minorHAnsi" w:cstheme="minorHAnsi"/>
          <w:szCs w:val="24"/>
        </w:rPr>
        <w:t xml:space="preserve">vid Göteborgs universitet </w:t>
      </w:r>
      <w:r w:rsidRPr="00D7504C">
        <w:rPr>
          <w:rFonts w:asciiTheme="minorHAnsi" w:hAnsiTheme="minorHAnsi" w:cstheme="minorHAnsi"/>
          <w:szCs w:val="24"/>
        </w:rPr>
        <w:t>är: www.caresci.gu.se.</w:t>
      </w:r>
    </w:p>
    <w:p w14:paraId="7586FBA0" w14:textId="77777777" w:rsidR="0059653B" w:rsidRPr="00D7504C" w:rsidRDefault="0059653B" w:rsidP="0059653B">
      <w:pPr>
        <w:tabs>
          <w:tab w:val="left" w:pos="9070"/>
        </w:tabs>
        <w:spacing w:line="240" w:lineRule="auto"/>
        <w:ind w:right="-2"/>
        <w:rPr>
          <w:rFonts w:asciiTheme="minorHAnsi" w:hAnsiTheme="minorHAnsi" w:cstheme="minorHAnsi"/>
          <w:szCs w:val="24"/>
        </w:rPr>
      </w:pPr>
    </w:p>
    <w:p w14:paraId="56700E0D" w14:textId="77777777" w:rsidR="003B2333" w:rsidRPr="00D7504C" w:rsidRDefault="003B2333">
      <w:pPr>
        <w:spacing w:after="87" w:line="259" w:lineRule="auto"/>
        <w:ind w:left="158" w:right="0" w:firstLine="0"/>
        <w:rPr>
          <w:rFonts w:asciiTheme="minorHAnsi" w:hAnsiTheme="minorHAnsi" w:cstheme="minorHAnsi"/>
          <w:szCs w:val="24"/>
        </w:rPr>
      </w:pPr>
    </w:p>
    <w:p w14:paraId="23D7FC57" w14:textId="2CEB54AB" w:rsidR="00881859" w:rsidRPr="00D7504C" w:rsidRDefault="00627F29">
      <w:pPr>
        <w:pStyle w:val="Rubrik2"/>
        <w:ind w:left="132"/>
        <w:rPr>
          <w:rFonts w:asciiTheme="minorHAnsi" w:hAnsiTheme="minorHAnsi" w:cstheme="minorHAnsi"/>
          <w:szCs w:val="24"/>
        </w:rPr>
      </w:pPr>
      <w:r w:rsidRPr="00D7504C">
        <w:rPr>
          <w:rFonts w:asciiTheme="minorHAnsi" w:hAnsiTheme="minorHAnsi" w:cstheme="minorHAnsi"/>
          <w:szCs w:val="24"/>
        </w:rPr>
        <w:t xml:space="preserve">AKTIVITETER PÅ </w:t>
      </w:r>
      <w:r w:rsidR="00D7504C" w:rsidRPr="00D7504C">
        <w:rPr>
          <w:rFonts w:asciiTheme="minorHAnsi" w:hAnsiTheme="minorHAnsi" w:cstheme="minorHAnsi"/>
          <w:szCs w:val="24"/>
        </w:rPr>
        <w:t>CANVAS</w:t>
      </w:r>
    </w:p>
    <w:p w14:paraId="64A80A53" w14:textId="4C520985" w:rsidR="00881859" w:rsidRPr="00D7504C" w:rsidRDefault="00627F29" w:rsidP="00D7504C">
      <w:pPr>
        <w:ind w:left="158" w:right="10"/>
        <w:rPr>
          <w:rFonts w:asciiTheme="minorHAnsi" w:hAnsiTheme="minorHAnsi" w:cstheme="minorHAnsi"/>
          <w:szCs w:val="24"/>
        </w:rPr>
      </w:pPr>
      <w:r w:rsidRPr="00D7504C">
        <w:rPr>
          <w:rFonts w:asciiTheme="minorHAnsi" w:hAnsiTheme="minorHAnsi" w:cstheme="minorHAnsi"/>
          <w:szCs w:val="24"/>
        </w:rPr>
        <w:t xml:space="preserve">Kursen </w:t>
      </w:r>
      <w:r w:rsidR="005919A3" w:rsidRPr="00D7504C">
        <w:rPr>
          <w:rFonts w:asciiTheme="minorHAnsi" w:hAnsiTheme="minorHAnsi" w:cstheme="minorHAnsi"/>
          <w:szCs w:val="24"/>
        </w:rPr>
        <w:t xml:space="preserve">OM9250 </w:t>
      </w:r>
      <w:r w:rsidRPr="00D7504C">
        <w:rPr>
          <w:rFonts w:asciiTheme="minorHAnsi" w:hAnsiTheme="minorHAnsi" w:cstheme="minorHAnsi"/>
          <w:szCs w:val="24"/>
        </w:rPr>
        <w:t>har en egen hemsida inom Göteborg</w:t>
      </w:r>
      <w:r w:rsidR="0059653B" w:rsidRPr="00D7504C">
        <w:rPr>
          <w:rFonts w:asciiTheme="minorHAnsi" w:hAnsiTheme="minorHAnsi" w:cstheme="minorHAnsi"/>
          <w:szCs w:val="24"/>
        </w:rPr>
        <w:t>s universitets lärplattform (CANVAS). CANVAS</w:t>
      </w:r>
      <w:r w:rsidRPr="00D7504C">
        <w:rPr>
          <w:rFonts w:asciiTheme="minorHAnsi" w:hAnsiTheme="minorHAnsi" w:cstheme="minorHAnsi"/>
          <w:szCs w:val="24"/>
        </w:rPr>
        <w:t xml:space="preserve"> kommer att användas för information och kommunikation mellan</w:t>
      </w:r>
      <w:r w:rsidR="00D7504C" w:rsidRPr="00D7504C">
        <w:rPr>
          <w:rFonts w:asciiTheme="minorHAnsi" w:hAnsiTheme="minorHAnsi" w:cstheme="minorHAnsi"/>
          <w:szCs w:val="24"/>
        </w:rPr>
        <w:t>deltagare</w:t>
      </w:r>
      <w:r w:rsidRPr="00D7504C">
        <w:rPr>
          <w:rFonts w:asciiTheme="minorHAnsi" w:hAnsiTheme="minorHAnsi" w:cstheme="minorHAnsi"/>
          <w:szCs w:val="24"/>
        </w:rPr>
        <w:t xml:space="preserve"> och lärare. Med hjälp av uppgifter om ditt studentkonto som du fått i samband med antagningsbeskedet kan du logga in på Stu</w:t>
      </w:r>
      <w:r w:rsidR="0059653B" w:rsidRPr="00D7504C">
        <w:rPr>
          <w:rFonts w:asciiTheme="minorHAnsi" w:hAnsiTheme="minorHAnsi" w:cstheme="minorHAnsi"/>
          <w:szCs w:val="24"/>
        </w:rPr>
        <w:t>dentportalen och därifrån nå CANVAS</w:t>
      </w:r>
      <w:r w:rsidRPr="00D7504C">
        <w:rPr>
          <w:rFonts w:asciiTheme="minorHAnsi" w:hAnsiTheme="minorHAnsi" w:cstheme="minorHAnsi"/>
          <w:szCs w:val="24"/>
        </w:rPr>
        <w:t xml:space="preserve">. All löpande </w:t>
      </w:r>
      <w:r w:rsidR="0059653B" w:rsidRPr="00D7504C">
        <w:rPr>
          <w:rFonts w:asciiTheme="minorHAnsi" w:hAnsiTheme="minorHAnsi" w:cstheme="minorHAnsi"/>
          <w:szCs w:val="24"/>
        </w:rPr>
        <w:t xml:space="preserve">information om kursen anslås via CANVAS </w:t>
      </w:r>
      <w:proofErr w:type="gramStart"/>
      <w:r w:rsidR="005919A3" w:rsidRPr="00D7504C">
        <w:rPr>
          <w:rFonts w:asciiTheme="minorHAnsi" w:hAnsiTheme="minorHAnsi" w:cstheme="minorHAnsi"/>
          <w:szCs w:val="24"/>
        </w:rPr>
        <w:t>t ex</w:t>
      </w:r>
      <w:proofErr w:type="gramEnd"/>
      <w:r w:rsidR="005919A3" w:rsidRPr="00D7504C">
        <w:rPr>
          <w:rFonts w:asciiTheme="minorHAnsi" w:hAnsiTheme="minorHAnsi" w:cstheme="minorHAnsi"/>
          <w:szCs w:val="24"/>
        </w:rPr>
        <w:t xml:space="preserve"> </w:t>
      </w:r>
      <w:r w:rsidRPr="00D7504C">
        <w:rPr>
          <w:rFonts w:asciiTheme="minorHAnsi" w:hAnsiTheme="minorHAnsi" w:cstheme="minorHAnsi"/>
          <w:szCs w:val="24"/>
        </w:rPr>
        <w:t xml:space="preserve">anvisningar </w:t>
      </w:r>
      <w:r w:rsidR="005919A3" w:rsidRPr="00D7504C">
        <w:rPr>
          <w:rFonts w:asciiTheme="minorHAnsi" w:hAnsiTheme="minorHAnsi" w:cstheme="minorHAnsi"/>
          <w:szCs w:val="24"/>
        </w:rPr>
        <w:t xml:space="preserve">till studieuppgifter.  </w:t>
      </w:r>
    </w:p>
    <w:p w14:paraId="1DA0EE2B" w14:textId="77777777" w:rsidR="00881859" w:rsidRPr="00D7504C" w:rsidRDefault="00627F29">
      <w:pPr>
        <w:spacing w:after="0" w:line="259" w:lineRule="auto"/>
        <w:ind w:left="22" w:right="0" w:firstLine="0"/>
        <w:rPr>
          <w:rFonts w:asciiTheme="minorHAnsi" w:hAnsiTheme="minorHAnsi" w:cstheme="minorHAnsi"/>
          <w:szCs w:val="24"/>
        </w:rPr>
      </w:pPr>
      <w:r w:rsidRPr="00D7504C">
        <w:rPr>
          <w:rFonts w:asciiTheme="minorHAnsi" w:hAnsiTheme="minorHAnsi" w:cstheme="minorHAnsi"/>
          <w:b/>
          <w:color w:val="006EC0"/>
          <w:szCs w:val="24"/>
        </w:rPr>
        <w:t xml:space="preserve"> </w:t>
      </w:r>
    </w:p>
    <w:p w14:paraId="2AEF086A" w14:textId="77777777" w:rsidR="00881859" w:rsidRPr="00D7504C" w:rsidRDefault="00627F29">
      <w:pPr>
        <w:spacing w:after="19" w:line="259" w:lineRule="auto"/>
        <w:ind w:left="139" w:right="0" w:firstLine="0"/>
        <w:rPr>
          <w:rFonts w:asciiTheme="minorHAnsi" w:hAnsiTheme="minorHAnsi" w:cstheme="minorHAnsi"/>
          <w:szCs w:val="24"/>
        </w:rPr>
      </w:pPr>
      <w:r w:rsidRPr="00D7504C">
        <w:rPr>
          <w:rFonts w:asciiTheme="minorHAnsi" w:eastAsia="Calibri" w:hAnsiTheme="minorHAnsi" w:cstheme="minorHAnsi"/>
          <w:noProof/>
          <w:szCs w:val="24"/>
        </w:rPr>
        <mc:AlternateContent>
          <mc:Choice Requires="wpg">
            <w:drawing>
              <wp:inline distT="0" distB="0" distL="0" distR="0" wp14:anchorId="3F184419" wp14:editId="20F946EE">
                <wp:extent cx="5714365" cy="9600"/>
                <wp:effectExtent l="0" t="0" r="0" b="0"/>
                <wp:docPr id="14927" name="Group 14927"/>
                <wp:cNvGraphicFramePr/>
                <a:graphic xmlns:a="http://schemas.openxmlformats.org/drawingml/2006/main">
                  <a:graphicData uri="http://schemas.microsoft.com/office/word/2010/wordprocessingGroup">
                    <wpg:wgp>
                      <wpg:cNvGrpSpPr/>
                      <wpg:grpSpPr>
                        <a:xfrm>
                          <a:off x="0" y="0"/>
                          <a:ext cx="5714365" cy="9600"/>
                          <a:chOff x="0" y="0"/>
                          <a:chExt cx="5714365" cy="9600"/>
                        </a:xfrm>
                      </wpg:grpSpPr>
                      <wps:wsp>
                        <wps:cNvPr id="1255" name="Shape 1255"/>
                        <wps:cNvSpPr/>
                        <wps:spPr>
                          <a:xfrm>
                            <a:off x="0" y="0"/>
                            <a:ext cx="5714365" cy="0"/>
                          </a:xfrm>
                          <a:custGeom>
                            <a:avLst/>
                            <a:gdLst/>
                            <a:ahLst/>
                            <a:cxnLst/>
                            <a:rect l="0" t="0" r="0" b="0"/>
                            <a:pathLst>
                              <a:path w="5714365">
                                <a:moveTo>
                                  <a:pt x="0" y="0"/>
                                </a:moveTo>
                                <a:lnTo>
                                  <a:pt x="5714365" y="0"/>
                                </a:lnTo>
                              </a:path>
                            </a:pathLst>
                          </a:custGeom>
                          <a:ln w="9600" cap="flat">
                            <a:round/>
                          </a:ln>
                        </wps:spPr>
                        <wps:style>
                          <a:lnRef idx="1">
                            <a:srgbClr val="006DB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927" style="width:449.95pt;height:0.75591pt;mso-position-horizontal-relative:char;mso-position-vertical-relative:line" coordsize="57143,96">
                <v:shape id="Shape 1255" style="position:absolute;width:57143;height:0;left:0;top:0;" coordsize="5714365,0" path="m0,0l5714365,0">
                  <v:stroke weight="0.75591pt" endcap="flat" joinstyle="round" on="true" color="#006dbe"/>
                  <v:fill on="false" color="#000000" opacity="0"/>
                </v:shape>
              </v:group>
            </w:pict>
          </mc:Fallback>
        </mc:AlternateContent>
      </w:r>
    </w:p>
    <w:p w14:paraId="2F229DC1" w14:textId="77777777" w:rsidR="00881859" w:rsidRPr="00D7504C" w:rsidRDefault="00627F29">
      <w:pPr>
        <w:pStyle w:val="Rubrik3"/>
        <w:tabs>
          <w:tab w:val="center" w:pos="9162"/>
        </w:tabs>
        <w:spacing w:after="30"/>
        <w:ind w:left="0" w:firstLine="0"/>
        <w:rPr>
          <w:rFonts w:asciiTheme="minorHAnsi" w:hAnsiTheme="minorHAnsi" w:cstheme="minorHAnsi"/>
          <w:szCs w:val="24"/>
        </w:rPr>
      </w:pPr>
      <w:r w:rsidRPr="00D7504C">
        <w:rPr>
          <w:rFonts w:asciiTheme="minorHAnsi" w:hAnsiTheme="minorHAnsi" w:cstheme="minorHAnsi"/>
          <w:szCs w:val="24"/>
        </w:rPr>
        <w:t>Läraktiviteter</w:t>
      </w:r>
      <w:r w:rsidRPr="00D7504C">
        <w:rPr>
          <w:rFonts w:asciiTheme="minorHAnsi" w:hAnsiTheme="minorHAnsi" w:cstheme="minorHAnsi"/>
          <w:b w:val="0"/>
          <w:i w:val="0"/>
          <w:color w:val="000000"/>
          <w:szCs w:val="24"/>
        </w:rPr>
        <w:t xml:space="preserve"> </w:t>
      </w:r>
      <w:r w:rsidRPr="00D7504C">
        <w:rPr>
          <w:rFonts w:asciiTheme="minorHAnsi" w:hAnsiTheme="minorHAnsi" w:cstheme="minorHAnsi"/>
          <w:b w:val="0"/>
          <w:i w:val="0"/>
          <w:color w:val="000000"/>
          <w:szCs w:val="24"/>
        </w:rPr>
        <w:tab/>
      </w:r>
      <w:r w:rsidRPr="00D7504C">
        <w:rPr>
          <w:rFonts w:asciiTheme="minorHAnsi" w:hAnsiTheme="minorHAnsi" w:cstheme="minorHAnsi"/>
          <w:b w:val="0"/>
          <w:i w:val="0"/>
          <w:color w:val="000000"/>
          <w:szCs w:val="24"/>
          <w:vertAlign w:val="superscript"/>
        </w:rPr>
        <w:t xml:space="preserve"> </w:t>
      </w:r>
    </w:p>
    <w:p w14:paraId="5E0AC762" w14:textId="6E6903F5" w:rsidR="0036364D" w:rsidRPr="00D7504C" w:rsidRDefault="00627F29" w:rsidP="0036364D">
      <w:pPr>
        <w:pStyle w:val="Rubrik3"/>
        <w:rPr>
          <w:rFonts w:asciiTheme="minorHAnsi" w:hAnsiTheme="minorHAnsi" w:cstheme="minorHAnsi"/>
          <w:b w:val="0"/>
          <w:i w:val="0"/>
          <w:color w:val="auto"/>
          <w:szCs w:val="24"/>
        </w:rPr>
      </w:pPr>
      <w:r w:rsidRPr="00D7504C">
        <w:rPr>
          <w:rFonts w:asciiTheme="minorHAnsi" w:hAnsiTheme="minorHAnsi" w:cstheme="minorHAnsi"/>
          <w:b w:val="0"/>
          <w:i w:val="0"/>
          <w:color w:val="auto"/>
          <w:szCs w:val="24"/>
        </w:rPr>
        <w:t xml:space="preserve">Undervisningens utformning, kursens litteratur och examinationer utgår ifrån kursens lärandemål. </w:t>
      </w:r>
      <w:r w:rsidR="0036364D" w:rsidRPr="00D7504C">
        <w:rPr>
          <w:rFonts w:asciiTheme="minorHAnsi" w:hAnsiTheme="minorHAnsi" w:cstheme="minorHAnsi"/>
          <w:b w:val="0"/>
          <w:i w:val="0"/>
          <w:color w:val="auto"/>
          <w:szCs w:val="24"/>
        </w:rPr>
        <w:t>I läraktiviteterna ingår föreläsningar, självstudier, grupparbete</w:t>
      </w:r>
      <w:r w:rsidR="0005250F">
        <w:rPr>
          <w:rFonts w:asciiTheme="minorHAnsi" w:hAnsiTheme="minorHAnsi" w:cstheme="minorHAnsi"/>
          <w:b w:val="0"/>
          <w:i w:val="0"/>
          <w:color w:val="auto"/>
          <w:szCs w:val="24"/>
        </w:rPr>
        <w:t xml:space="preserve"> och muntliga examinationsuppgifter</w:t>
      </w:r>
      <w:r w:rsidR="0036364D" w:rsidRPr="00D7504C">
        <w:rPr>
          <w:rFonts w:asciiTheme="minorHAnsi" w:hAnsiTheme="minorHAnsi" w:cstheme="minorHAnsi"/>
          <w:b w:val="0"/>
          <w:i w:val="0"/>
          <w:color w:val="auto"/>
          <w:szCs w:val="24"/>
        </w:rPr>
        <w:t>. Gruppindelningen meddelas av kursledningen i samband med kursstart. Undervisningsspråket är svenska.</w:t>
      </w:r>
      <w:r w:rsidR="0036364D" w:rsidRPr="00D7504C">
        <w:rPr>
          <w:rFonts w:asciiTheme="minorHAnsi" w:hAnsiTheme="minorHAnsi" w:cstheme="minorHAnsi"/>
          <w:b w:val="0"/>
          <w:i w:val="0"/>
          <w:color w:val="auto"/>
          <w:szCs w:val="24"/>
        </w:rPr>
        <w:br/>
      </w:r>
    </w:p>
    <w:p w14:paraId="5E8FE55F" w14:textId="67E5B96B" w:rsidR="0036364D" w:rsidRPr="00D7504C" w:rsidRDefault="0036364D" w:rsidP="0036364D">
      <w:pPr>
        <w:pStyle w:val="Rubrik3"/>
        <w:jc w:val="both"/>
        <w:rPr>
          <w:rFonts w:asciiTheme="minorHAnsi" w:hAnsiTheme="minorHAnsi" w:cstheme="minorHAnsi"/>
          <w:b w:val="0"/>
          <w:i w:val="0"/>
          <w:color w:val="auto"/>
          <w:szCs w:val="24"/>
        </w:rPr>
      </w:pPr>
      <w:r w:rsidRPr="00D7504C">
        <w:rPr>
          <w:rFonts w:asciiTheme="minorHAnsi" w:hAnsiTheme="minorHAnsi" w:cstheme="minorHAnsi"/>
          <w:b w:val="0"/>
          <w:i w:val="0"/>
          <w:color w:val="auto"/>
          <w:szCs w:val="24"/>
        </w:rPr>
        <w:t>En läraktivitet är obligatorisk i de fall då lärandemålet i</w:t>
      </w:r>
      <w:r w:rsidR="0005250F">
        <w:rPr>
          <w:rFonts w:asciiTheme="minorHAnsi" w:hAnsiTheme="minorHAnsi" w:cstheme="minorHAnsi"/>
          <w:b w:val="0"/>
          <w:i w:val="0"/>
          <w:color w:val="auto"/>
          <w:szCs w:val="24"/>
        </w:rPr>
        <w:t xml:space="preserve"> </w:t>
      </w:r>
      <w:r w:rsidRPr="00D7504C">
        <w:rPr>
          <w:rFonts w:asciiTheme="minorHAnsi" w:hAnsiTheme="minorHAnsi" w:cstheme="minorHAnsi"/>
          <w:b w:val="0"/>
          <w:i w:val="0"/>
          <w:color w:val="auto"/>
          <w:szCs w:val="24"/>
        </w:rPr>
        <w:t xml:space="preserve">fråga inte kan uppfyllas på annat sätt än genom aktiv närvaro. Student som av olika anledningar inte kunnat närvara vid obligatoriska moment ska ges möjlighet att göra en ersättningsuppgift </w:t>
      </w:r>
      <w:r w:rsidR="001A7C23">
        <w:rPr>
          <w:rFonts w:asciiTheme="minorHAnsi" w:hAnsiTheme="minorHAnsi" w:cstheme="minorHAnsi"/>
          <w:b w:val="0"/>
          <w:i w:val="0"/>
          <w:color w:val="auto"/>
          <w:szCs w:val="24"/>
        </w:rPr>
        <w:t xml:space="preserve">så </w:t>
      </w:r>
      <w:r w:rsidRPr="00D7504C">
        <w:rPr>
          <w:rFonts w:asciiTheme="minorHAnsi" w:hAnsiTheme="minorHAnsi" w:cstheme="minorHAnsi"/>
          <w:b w:val="0"/>
          <w:i w:val="0"/>
          <w:color w:val="auto"/>
          <w:szCs w:val="24"/>
        </w:rPr>
        <w:t xml:space="preserve">snart som möjligt. Det vill säga om man inte kan delta i obligatoriska delar diskuteras detta med kursansvarig. </w:t>
      </w:r>
    </w:p>
    <w:p w14:paraId="515F677F" w14:textId="77777777" w:rsidR="0036364D" w:rsidRPr="00D7504C" w:rsidRDefault="0036364D">
      <w:pPr>
        <w:ind w:left="158" w:right="826"/>
        <w:rPr>
          <w:rFonts w:asciiTheme="minorHAnsi" w:hAnsiTheme="minorHAnsi" w:cstheme="minorHAnsi"/>
          <w:color w:val="auto"/>
          <w:szCs w:val="24"/>
        </w:rPr>
      </w:pPr>
    </w:p>
    <w:p w14:paraId="541241E3" w14:textId="77777777" w:rsidR="00881859" w:rsidRPr="00D7504C" w:rsidRDefault="00627F29">
      <w:pPr>
        <w:spacing w:after="0" w:line="259" w:lineRule="auto"/>
        <w:ind w:left="22" w:right="0" w:firstLine="0"/>
        <w:rPr>
          <w:rFonts w:asciiTheme="minorHAnsi" w:hAnsiTheme="minorHAnsi" w:cstheme="minorHAnsi"/>
          <w:color w:val="auto"/>
          <w:szCs w:val="24"/>
        </w:rPr>
      </w:pPr>
      <w:r w:rsidRPr="00D7504C">
        <w:rPr>
          <w:rFonts w:asciiTheme="minorHAnsi" w:hAnsiTheme="minorHAnsi" w:cstheme="minorHAnsi"/>
          <w:color w:val="auto"/>
          <w:szCs w:val="24"/>
        </w:rPr>
        <w:t xml:space="preserve"> </w:t>
      </w:r>
    </w:p>
    <w:p w14:paraId="5B7677A2" w14:textId="77777777" w:rsidR="00881859" w:rsidRPr="00D7504C" w:rsidRDefault="00627F29">
      <w:pPr>
        <w:pStyle w:val="Rubrik3"/>
        <w:ind w:left="132"/>
        <w:rPr>
          <w:rFonts w:asciiTheme="minorHAnsi" w:hAnsiTheme="minorHAnsi" w:cstheme="minorHAnsi"/>
          <w:szCs w:val="24"/>
        </w:rPr>
      </w:pPr>
      <w:r w:rsidRPr="00D7504C">
        <w:rPr>
          <w:rFonts w:asciiTheme="minorHAnsi" w:hAnsiTheme="minorHAnsi" w:cstheme="minorHAnsi"/>
          <w:szCs w:val="24"/>
        </w:rPr>
        <w:t xml:space="preserve">Innehåll </w:t>
      </w:r>
    </w:p>
    <w:p w14:paraId="6AD85758" w14:textId="77777777" w:rsidR="00700718" w:rsidRPr="00D7504C" w:rsidRDefault="00627F29" w:rsidP="00E16B5F">
      <w:pPr>
        <w:ind w:left="32" w:right="10" w:firstLine="90"/>
        <w:rPr>
          <w:rFonts w:asciiTheme="minorHAnsi" w:hAnsiTheme="minorHAnsi" w:cstheme="minorHAnsi"/>
          <w:szCs w:val="24"/>
        </w:rPr>
      </w:pPr>
      <w:r w:rsidRPr="00D7504C">
        <w:rPr>
          <w:rFonts w:asciiTheme="minorHAnsi" w:hAnsiTheme="minorHAnsi" w:cstheme="minorHAnsi"/>
          <w:szCs w:val="24"/>
        </w:rPr>
        <w:t>I undervisningen behandlas</w:t>
      </w:r>
      <w:r w:rsidR="00700718" w:rsidRPr="00D7504C">
        <w:rPr>
          <w:rFonts w:asciiTheme="minorHAnsi" w:hAnsiTheme="minorHAnsi" w:cstheme="minorHAnsi"/>
          <w:szCs w:val="24"/>
        </w:rPr>
        <w:t>:</w:t>
      </w:r>
    </w:p>
    <w:p w14:paraId="089BAE7A" w14:textId="77777777" w:rsidR="00700718" w:rsidRPr="00D7504C" w:rsidRDefault="00700718" w:rsidP="00E16B5F">
      <w:pPr>
        <w:ind w:left="32" w:right="10" w:firstLine="90"/>
        <w:rPr>
          <w:rFonts w:asciiTheme="minorHAnsi" w:hAnsiTheme="minorHAnsi" w:cstheme="minorHAnsi"/>
          <w:szCs w:val="24"/>
        </w:rPr>
      </w:pPr>
      <w:r w:rsidRPr="00D7504C">
        <w:rPr>
          <w:rFonts w:asciiTheme="minorHAnsi" w:hAnsiTheme="minorHAnsi" w:cstheme="minorHAnsi"/>
          <w:szCs w:val="24"/>
        </w:rPr>
        <w:t xml:space="preserve">Organdonation </w:t>
      </w:r>
    </w:p>
    <w:p w14:paraId="19AAF883" w14:textId="77777777" w:rsidR="00EE24E1" w:rsidRPr="00D7504C" w:rsidRDefault="00EE24E1" w:rsidP="00EE24E1">
      <w:pPr>
        <w:ind w:left="32" w:right="10" w:firstLine="90"/>
        <w:rPr>
          <w:rFonts w:asciiTheme="minorHAnsi" w:hAnsiTheme="minorHAnsi" w:cstheme="minorHAnsi"/>
          <w:szCs w:val="24"/>
        </w:rPr>
      </w:pPr>
      <w:r w:rsidRPr="00D7504C">
        <w:rPr>
          <w:rFonts w:asciiTheme="minorHAnsi" w:hAnsiTheme="minorHAnsi" w:cstheme="minorHAnsi"/>
          <w:szCs w:val="24"/>
        </w:rPr>
        <w:lastRenderedPageBreak/>
        <w:t>Indikationer och kontraindikationer för organtransplantation</w:t>
      </w:r>
    </w:p>
    <w:p w14:paraId="57813A30" w14:textId="77777777" w:rsidR="00700718" w:rsidRPr="00D7504C" w:rsidRDefault="00700718" w:rsidP="00E16B5F">
      <w:pPr>
        <w:ind w:left="32" w:right="10" w:firstLine="90"/>
        <w:rPr>
          <w:rFonts w:asciiTheme="minorHAnsi" w:hAnsiTheme="minorHAnsi" w:cstheme="minorHAnsi"/>
          <w:szCs w:val="24"/>
        </w:rPr>
      </w:pPr>
      <w:r w:rsidRPr="00D7504C">
        <w:rPr>
          <w:rFonts w:asciiTheme="minorHAnsi" w:hAnsiTheme="minorHAnsi" w:cstheme="minorHAnsi"/>
          <w:szCs w:val="24"/>
        </w:rPr>
        <w:t xml:space="preserve">Transplantationsimmunologi </w:t>
      </w:r>
    </w:p>
    <w:p w14:paraId="6F084E06" w14:textId="77777777" w:rsidR="00EE24E1" w:rsidRDefault="00EE24E1" w:rsidP="00E16B5F">
      <w:pPr>
        <w:ind w:left="32" w:right="10" w:firstLine="90"/>
        <w:rPr>
          <w:rFonts w:asciiTheme="minorHAnsi" w:hAnsiTheme="minorHAnsi" w:cstheme="minorHAnsi"/>
          <w:szCs w:val="24"/>
        </w:rPr>
      </w:pPr>
      <w:r>
        <w:rPr>
          <w:rFonts w:asciiTheme="minorHAnsi" w:hAnsiTheme="minorHAnsi" w:cstheme="minorHAnsi"/>
          <w:szCs w:val="24"/>
        </w:rPr>
        <w:t>Transplantationsrelaterade infektioner på kort sikt</w:t>
      </w:r>
    </w:p>
    <w:p w14:paraId="4E0A95CD" w14:textId="1901A449" w:rsidR="00700718" w:rsidRPr="00D7504C" w:rsidRDefault="00700718" w:rsidP="00E16B5F">
      <w:pPr>
        <w:ind w:left="32" w:right="10" w:firstLine="90"/>
        <w:rPr>
          <w:rFonts w:asciiTheme="minorHAnsi" w:hAnsiTheme="minorHAnsi" w:cstheme="minorHAnsi"/>
          <w:szCs w:val="24"/>
        </w:rPr>
      </w:pPr>
      <w:r w:rsidRPr="00D7504C">
        <w:rPr>
          <w:rFonts w:asciiTheme="minorHAnsi" w:hAnsiTheme="minorHAnsi" w:cstheme="minorHAnsi"/>
          <w:szCs w:val="24"/>
        </w:rPr>
        <w:t xml:space="preserve">Transplantationskirurgiska tekniker </w:t>
      </w:r>
    </w:p>
    <w:p w14:paraId="0721AB4C" w14:textId="77777777" w:rsidR="00700718" w:rsidRPr="00D7504C" w:rsidRDefault="00700718" w:rsidP="00E16B5F">
      <w:pPr>
        <w:ind w:left="32" w:right="10" w:firstLine="90"/>
        <w:rPr>
          <w:rFonts w:asciiTheme="minorHAnsi" w:hAnsiTheme="minorHAnsi" w:cstheme="minorHAnsi"/>
          <w:szCs w:val="24"/>
        </w:rPr>
      </w:pPr>
      <w:r w:rsidRPr="00D7504C">
        <w:rPr>
          <w:rFonts w:asciiTheme="minorHAnsi" w:hAnsiTheme="minorHAnsi" w:cstheme="minorHAnsi"/>
          <w:szCs w:val="24"/>
        </w:rPr>
        <w:t xml:space="preserve">Pretransplantations organspecifik omvårdnad </w:t>
      </w:r>
    </w:p>
    <w:p w14:paraId="31B54393" w14:textId="77777777" w:rsidR="00700718" w:rsidRPr="00D7504C" w:rsidRDefault="00700718" w:rsidP="00E16B5F">
      <w:pPr>
        <w:ind w:left="32" w:right="10" w:firstLine="90"/>
        <w:rPr>
          <w:rFonts w:asciiTheme="minorHAnsi" w:hAnsiTheme="minorHAnsi" w:cstheme="minorHAnsi"/>
          <w:szCs w:val="24"/>
        </w:rPr>
      </w:pPr>
      <w:r w:rsidRPr="00D7504C">
        <w:rPr>
          <w:rFonts w:asciiTheme="minorHAnsi" w:hAnsiTheme="minorHAnsi" w:cstheme="minorHAnsi"/>
          <w:szCs w:val="24"/>
        </w:rPr>
        <w:t xml:space="preserve">Postoperativ organspecifik omvårdnad </w:t>
      </w:r>
    </w:p>
    <w:p w14:paraId="11EE2463" w14:textId="77777777" w:rsidR="00BB3C90" w:rsidRPr="00D7504C" w:rsidRDefault="00BB3C90" w:rsidP="00BB3C90">
      <w:pPr>
        <w:ind w:left="32" w:right="10" w:firstLine="90"/>
        <w:rPr>
          <w:rFonts w:asciiTheme="minorHAnsi" w:hAnsiTheme="minorHAnsi" w:cstheme="minorHAnsi"/>
          <w:szCs w:val="24"/>
        </w:rPr>
      </w:pPr>
      <w:r w:rsidRPr="00D7504C">
        <w:rPr>
          <w:rFonts w:asciiTheme="minorHAnsi" w:hAnsiTheme="minorHAnsi" w:cstheme="minorHAnsi"/>
          <w:szCs w:val="24"/>
        </w:rPr>
        <w:t xml:space="preserve">Transplantationsrelaterade infektioner </w:t>
      </w:r>
    </w:p>
    <w:p w14:paraId="77F6B677" w14:textId="2CA61D4A" w:rsidR="00BB3C90" w:rsidRDefault="00700718" w:rsidP="00E16B5F">
      <w:pPr>
        <w:ind w:left="32" w:right="10" w:firstLine="90"/>
        <w:rPr>
          <w:rFonts w:asciiTheme="minorHAnsi" w:hAnsiTheme="minorHAnsi" w:cstheme="minorHAnsi"/>
          <w:szCs w:val="24"/>
        </w:rPr>
      </w:pPr>
      <w:r w:rsidRPr="00D7504C">
        <w:rPr>
          <w:rFonts w:asciiTheme="minorHAnsi" w:hAnsiTheme="minorHAnsi" w:cstheme="minorHAnsi"/>
          <w:szCs w:val="24"/>
        </w:rPr>
        <w:t>Avstötning och behandlingsmetoder</w:t>
      </w:r>
    </w:p>
    <w:p w14:paraId="7BBE62F1" w14:textId="3B94845E" w:rsidR="00EE24E1" w:rsidRDefault="00EE24E1" w:rsidP="00E16B5F">
      <w:pPr>
        <w:ind w:left="32" w:right="10" w:firstLine="90"/>
        <w:rPr>
          <w:rFonts w:asciiTheme="minorHAnsi" w:hAnsiTheme="minorHAnsi" w:cstheme="minorHAnsi"/>
          <w:szCs w:val="24"/>
        </w:rPr>
      </w:pPr>
      <w:r>
        <w:rPr>
          <w:rFonts w:asciiTheme="minorHAnsi" w:hAnsiTheme="minorHAnsi" w:cstheme="minorHAnsi"/>
          <w:szCs w:val="24"/>
        </w:rPr>
        <w:t>Symtom och tecken på komplikationer på kort och lång sikt samt åtgärder</w:t>
      </w:r>
    </w:p>
    <w:p w14:paraId="4BA6EC4E" w14:textId="4B0F398A" w:rsidR="00EE24E1" w:rsidRPr="00D7504C" w:rsidRDefault="00EE24E1" w:rsidP="00E16B5F">
      <w:pPr>
        <w:ind w:left="32" w:right="10" w:firstLine="90"/>
        <w:rPr>
          <w:rFonts w:asciiTheme="minorHAnsi" w:hAnsiTheme="minorHAnsi" w:cstheme="minorHAnsi"/>
          <w:szCs w:val="24"/>
        </w:rPr>
      </w:pPr>
      <w:r>
        <w:rPr>
          <w:rFonts w:asciiTheme="minorHAnsi" w:hAnsiTheme="minorHAnsi" w:cstheme="minorHAnsi"/>
          <w:szCs w:val="24"/>
        </w:rPr>
        <w:t xml:space="preserve">Postoperativ omvårdnad efter levande donation </w:t>
      </w:r>
    </w:p>
    <w:p w14:paraId="243F04F3" w14:textId="11AA5ABB" w:rsidR="00EE24E1" w:rsidRDefault="00EE24E1" w:rsidP="00E16B5F">
      <w:pPr>
        <w:ind w:left="32" w:right="10" w:firstLine="90"/>
        <w:rPr>
          <w:rFonts w:asciiTheme="minorHAnsi" w:hAnsiTheme="minorHAnsi" w:cstheme="minorHAnsi"/>
          <w:szCs w:val="24"/>
        </w:rPr>
      </w:pPr>
      <w:r>
        <w:rPr>
          <w:rFonts w:asciiTheme="minorHAnsi" w:hAnsiTheme="minorHAnsi" w:cstheme="minorHAnsi"/>
          <w:szCs w:val="24"/>
        </w:rPr>
        <w:t>Sjuksköterskan kärnkompetenser och organtransplantation</w:t>
      </w:r>
    </w:p>
    <w:p w14:paraId="4EC2DE87" w14:textId="221F424B" w:rsidR="00BB3C90" w:rsidRPr="00D7504C" w:rsidRDefault="00BB3C90" w:rsidP="00E16B5F">
      <w:pPr>
        <w:ind w:left="32" w:right="10" w:firstLine="90"/>
        <w:rPr>
          <w:rFonts w:asciiTheme="minorHAnsi" w:hAnsiTheme="minorHAnsi" w:cstheme="minorHAnsi"/>
          <w:szCs w:val="24"/>
        </w:rPr>
      </w:pPr>
      <w:r w:rsidRPr="00D7504C">
        <w:rPr>
          <w:rFonts w:asciiTheme="minorHAnsi" w:hAnsiTheme="minorHAnsi" w:cstheme="minorHAnsi"/>
          <w:szCs w:val="24"/>
        </w:rPr>
        <w:t>Motiverande samtal</w:t>
      </w:r>
    </w:p>
    <w:p w14:paraId="24DFBF14" w14:textId="4F677F31" w:rsidR="00700718" w:rsidRDefault="00BB3C90" w:rsidP="00E16B5F">
      <w:pPr>
        <w:ind w:left="32" w:right="10" w:firstLine="90"/>
        <w:rPr>
          <w:rFonts w:asciiTheme="minorHAnsi" w:hAnsiTheme="minorHAnsi" w:cstheme="minorHAnsi"/>
          <w:szCs w:val="24"/>
        </w:rPr>
      </w:pPr>
      <w:r w:rsidRPr="00D7504C">
        <w:rPr>
          <w:rFonts w:asciiTheme="minorHAnsi" w:hAnsiTheme="minorHAnsi" w:cstheme="minorHAnsi"/>
          <w:szCs w:val="24"/>
        </w:rPr>
        <w:t>Pediatrisk bukorgantransplantation</w:t>
      </w:r>
      <w:r w:rsidR="00700718" w:rsidRPr="00D7504C">
        <w:rPr>
          <w:rFonts w:asciiTheme="minorHAnsi" w:hAnsiTheme="minorHAnsi" w:cstheme="minorHAnsi"/>
          <w:szCs w:val="24"/>
        </w:rPr>
        <w:t xml:space="preserve"> </w:t>
      </w:r>
    </w:p>
    <w:p w14:paraId="50874AAC" w14:textId="66F3A5CF" w:rsidR="00EE24E1" w:rsidRPr="00D7504C" w:rsidRDefault="00EE24E1" w:rsidP="00E16B5F">
      <w:pPr>
        <w:ind w:left="32" w:right="10" w:firstLine="90"/>
        <w:rPr>
          <w:rFonts w:asciiTheme="minorHAnsi" w:hAnsiTheme="minorHAnsi" w:cstheme="minorHAnsi"/>
          <w:szCs w:val="24"/>
        </w:rPr>
      </w:pPr>
      <w:r>
        <w:rPr>
          <w:rFonts w:asciiTheme="minorHAnsi" w:hAnsiTheme="minorHAnsi" w:cstheme="minorHAnsi"/>
          <w:szCs w:val="24"/>
        </w:rPr>
        <w:t xml:space="preserve">Grundläggande medicinsk etik </w:t>
      </w:r>
    </w:p>
    <w:p w14:paraId="36B23A88" w14:textId="77777777" w:rsidR="00700718" w:rsidRPr="00D7504C" w:rsidRDefault="00700718">
      <w:pPr>
        <w:ind w:left="32" w:right="10"/>
        <w:rPr>
          <w:rFonts w:asciiTheme="minorHAnsi" w:hAnsiTheme="minorHAnsi" w:cstheme="minorHAnsi"/>
          <w:szCs w:val="24"/>
        </w:rPr>
      </w:pPr>
    </w:p>
    <w:p w14:paraId="6E7C4C32" w14:textId="77777777" w:rsidR="00700718" w:rsidRPr="00D7504C" w:rsidRDefault="00700718">
      <w:pPr>
        <w:pStyle w:val="Rubrik3"/>
        <w:ind w:left="132"/>
        <w:rPr>
          <w:rFonts w:asciiTheme="minorHAnsi" w:hAnsiTheme="minorHAnsi" w:cstheme="minorHAnsi"/>
          <w:szCs w:val="24"/>
        </w:rPr>
      </w:pPr>
    </w:p>
    <w:p w14:paraId="3183FD5F" w14:textId="77777777" w:rsidR="00881859" w:rsidRPr="00D7504C" w:rsidRDefault="00627F29">
      <w:pPr>
        <w:pStyle w:val="Rubrik3"/>
        <w:ind w:left="132"/>
        <w:rPr>
          <w:rFonts w:asciiTheme="minorHAnsi" w:hAnsiTheme="minorHAnsi" w:cstheme="minorHAnsi"/>
          <w:szCs w:val="24"/>
        </w:rPr>
      </w:pPr>
      <w:bookmarkStart w:id="0" w:name="_Hlk129461940"/>
      <w:r w:rsidRPr="00D7504C">
        <w:rPr>
          <w:rFonts w:asciiTheme="minorHAnsi" w:hAnsiTheme="minorHAnsi" w:cstheme="minorHAnsi"/>
          <w:szCs w:val="24"/>
        </w:rPr>
        <w:t>Examinationer</w:t>
      </w:r>
      <w:r w:rsidRPr="00D7504C">
        <w:rPr>
          <w:rFonts w:asciiTheme="minorHAnsi" w:hAnsiTheme="minorHAnsi" w:cstheme="minorHAnsi"/>
          <w:b w:val="0"/>
          <w:i w:val="0"/>
          <w:color w:val="000000"/>
          <w:szCs w:val="24"/>
        </w:rPr>
        <w:t xml:space="preserve"> </w:t>
      </w:r>
    </w:p>
    <w:p w14:paraId="2F9BEBDF" w14:textId="1F0E0A5E" w:rsidR="00700718" w:rsidRPr="00486D40" w:rsidRDefault="00E16B5F">
      <w:pPr>
        <w:tabs>
          <w:tab w:val="center" w:pos="717"/>
          <w:tab w:val="center" w:pos="4442"/>
        </w:tabs>
        <w:spacing w:after="61"/>
        <w:ind w:left="0" w:right="0" w:firstLine="0"/>
        <w:rPr>
          <w:rFonts w:asciiTheme="minorHAnsi" w:hAnsiTheme="minorHAnsi" w:cstheme="minorHAnsi"/>
          <w:color w:val="auto"/>
          <w:szCs w:val="24"/>
        </w:rPr>
      </w:pPr>
      <w:r w:rsidRPr="00D7504C">
        <w:rPr>
          <w:rFonts w:asciiTheme="minorHAnsi" w:hAnsiTheme="minorHAnsi" w:cstheme="minorHAnsi"/>
          <w:szCs w:val="24"/>
        </w:rPr>
        <w:tab/>
      </w:r>
      <w:r w:rsidRPr="00013814">
        <w:rPr>
          <w:rFonts w:asciiTheme="minorHAnsi" w:hAnsiTheme="minorHAnsi" w:cstheme="minorHAnsi"/>
          <w:color w:val="C00000"/>
          <w:szCs w:val="24"/>
        </w:rPr>
        <w:t xml:space="preserve">  </w:t>
      </w:r>
      <w:r w:rsidR="00700718" w:rsidRPr="00486D40">
        <w:rPr>
          <w:rFonts w:asciiTheme="minorHAnsi" w:hAnsiTheme="minorHAnsi" w:cstheme="minorHAnsi"/>
          <w:color w:val="auto"/>
          <w:szCs w:val="24"/>
        </w:rPr>
        <w:t>Examination sker genom:</w:t>
      </w:r>
      <w:r w:rsidR="00013814" w:rsidRPr="00486D40">
        <w:rPr>
          <w:rFonts w:asciiTheme="minorHAnsi" w:hAnsiTheme="minorHAnsi" w:cstheme="minorHAnsi"/>
          <w:color w:val="auto"/>
          <w:szCs w:val="24"/>
        </w:rPr>
        <w:t xml:space="preserve"> </w:t>
      </w:r>
    </w:p>
    <w:p w14:paraId="506F35BA" w14:textId="29E278E1" w:rsidR="000A0E73" w:rsidRDefault="000A0E73" w:rsidP="00464B74">
      <w:pPr>
        <w:ind w:left="158" w:right="10"/>
        <w:rPr>
          <w:rFonts w:ascii="Calibri" w:hAnsi="Calibri" w:cs="Calibri"/>
          <w:shd w:val="clear" w:color="auto" w:fill="FFFFFF"/>
        </w:rPr>
      </w:pPr>
      <w:r w:rsidRPr="00E13770">
        <w:rPr>
          <w:rFonts w:ascii="Calibri" w:hAnsi="Calibri" w:cs="Calibri"/>
          <w:u w:val="single"/>
          <w:shd w:val="clear" w:color="auto" w:fill="FFFFFF"/>
        </w:rPr>
        <w:t>Muntlig individuell examination</w:t>
      </w:r>
      <w:r w:rsidRPr="001A7C23">
        <w:rPr>
          <w:rFonts w:ascii="Calibri" w:hAnsi="Calibri" w:cs="Calibri"/>
          <w:shd w:val="clear" w:color="auto" w:fill="FFFFFF"/>
        </w:rPr>
        <w:t>: Inför transplantation och donation (4 hp)</w:t>
      </w:r>
      <w:r w:rsidR="001A7C23" w:rsidRPr="001A7C23">
        <w:rPr>
          <w:rFonts w:ascii="Calibri" w:hAnsi="Calibri" w:cs="Calibri"/>
          <w:shd w:val="clear" w:color="auto" w:fill="FFFFFF"/>
        </w:rPr>
        <w:t xml:space="preserve"> och p</w:t>
      </w:r>
      <w:r w:rsidRPr="001A7C23">
        <w:rPr>
          <w:rFonts w:ascii="Calibri" w:hAnsi="Calibri" w:cs="Calibri"/>
          <w:shd w:val="clear" w:color="auto" w:fill="FFFFFF"/>
        </w:rPr>
        <w:t>re- och postoperativ organspecifik omvårdnad i</w:t>
      </w:r>
      <w:r w:rsidR="001A7C23" w:rsidRPr="001A7C23">
        <w:rPr>
          <w:rFonts w:ascii="Calibri" w:hAnsi="Calibri" w:cs="Calibri"/>
          <w:shd w:val="clear" w:color="auto" w:fill="FFFFFF"/>
        </w:rPr>
        <w:t xml:space="preserve"> </w:t>
      </w:r>
      <w:r w:rsidRPr="001A7C23">
        <w:rPr>
          <w:rFonts w:ascii="Calibri" w:hAnsi="Calibri" w:cs="Calibri"/>
          <w:shd w:val="clear" w:color="auto" w:fill="FFFFFF"/>
        </w:rPr>
        <w:t>samband med transplantation av bukorgan (3,5 hp)</w:t>
      </w:r>
      <w:r w:rsidR="001A7C23" w:rsidRPr="001A7C23">
        <w:rPr>
          <w:rFonts w:ascii="Calibri" w:hAnsi="Calibri" w:cs="Calibri"/>
          <w:shd w:val="clear" w:color="auto" w:fill="FFFFFF"/>
        </w:rPr>
        <w:t>. Dessa två delar examineras under samma dag.</w:t>
      </w:r>
      <w:r w:rsidR="001A7C23">
        <w:rPr>
          <w:rFonts w:ascii="Calibri" w:hAnsi="Calibri" w:cs="Calibri"/>
          <w:shd w:val="clear" w:color="auto" w:fill="FFFFFF"/>
        </w:rPr>
        <w:t xml:space="preserve"> </w:t>
      </w:r>
    </w:p>
    <w:p w14:paraId="4EAB4D80" w14:textId="77777777" w:rsidR="001A7C23" w:rsidRDefault="001A7C23" w:rsidP="001A7C23">
      <w:pPr>
        <w:ind w:right="10"/>
        <w:rPr>
          <w:rFonts w:asciiTheme="minorHAnsi" w:hAnsiTheme="minorHAnsi" w:cstheme="minorHAnsi"/>
          <w:szCs w:val="24"/>
        </w:rPr>
      </w:pPr>
    </w:p>
    <w:p w14:paraId="0A5C7959" w14:textId="69D9414E" w:rsidR="00464B74" w:rsidRPr="00D7504C" w:rsidRDefault="00421675" w:rsidP="001A7C23">
      <w:pPr>
        <w:ind w:right="10"/>
        <w:rPr>
          <w:rFonts w:asciiTheme="minorHAnsi" w:hAnsiTheme="minorHAnsi" w:cstheme="minorHAnsi"/>
          <w:szCs w:val="24"/>
        </w:rPr>
      </w:pPr>
      <w:r w:rsidRPr="00D7504C">
        <w:rPr>
          <w:rFonts w:asciiTheme="minorHAnsi" w:hAnsiTheme="minorHAnsi" w:cstheme="minorHAnsi"/>
          <w:szCs w:val="24"/>
        </w:rPr>
        <w:t xml:space="preserve">Obligatorisk </w:t>
      </w:r>
      <w:r w:rsidR="00486D40">
        <w:rPr>
          <w:rFonts w:asciiTheme="minorHAnsi" w:hAnsiTheme="minorHAnsi" w:cstheme="minorHAnsi"/>
          <w:szCs w:val="24"/>
        </w:rPr>
        <w:t xml:space="preserve">fysisk </w:t>
      </w:r>
      <w:r w:rsidRPr="00D7504C">
        <w:rPr>
          <w:rFonts w:asciiTheme="minorHAnsi" w:hAnsiTheme="minorHAnsi" w:cstheme="minorHAnsi"/>
          <w:szCs w:val="24"/>
        </w:rPr>
        <w:t>närvaro och delaktighet</w:t>
      </w:r>
      <w:r w:rsidR="00DC6653" w:rsidRPr="00D7504C">
        <w:rPr>
          <w:rFonts w:asciiTheme="minorHAnsi" w:hAnsiTheme="minorHAnsi" w:cstheme="minorHAnsi"/>
          <w:szCs w:val="24"/>
        </w:rPr>
        <w:t xml:space="preserve"> krävs för godkänd</w:t>
      </w:r>
      <w:r w:rsidR="00464B74">
        <w:rPr>
          <w:rFonts w:asciiTheme="minorHAnsi" w:hAnsiTheme="minorHAnsi" w:cstheme="minorHAnsi"/>
          <w:szCs w:val="24"/>
        </w:rPr>
        <w:t xml:space="preserve">. </w:t>
      </w:r>
      <w:r w:rsidR="00464B74" w:rsidRPr="00D7504C">
        <w:rPr>
          <w:rFonts w:asciiTheme="minorHAnsi" w:hAnsiTheme="minorHAnsi" w:cstheme="minorHAnsi"/>
          <w:szCs w:val="24"/>
        </w:rPr>
        <w:t>Vid frånvaro får studenten en skriftlig inlämningsuppgift enligt överenskommelse med kursansvarig.</w:t>
      </w:r>
    </w:p>
    <w:p w14:paraId="6B83C8DD" w14:textId="16054B25" w:rsidR="00475133" w:rsidRPr="00D7504C" w:rsidRDefault="00475133" w:rsidP="001A7C23">
      <w:pPr>
        <w:spacing w:after="0" w:line="259" w:lineRule="auto"/>
        <w:ind w:left="0" w:right="0" w:firstLine="0"/>
        <w:rPr>
          <w:rFonts w:asciiTheme="minorHAnsi" w:hAnsiTheme="minorHAnsi" w:cstheme="minorHAnsi"/>
          <w:b/>
          <w:color w:val="006EC0"/>
          <w:szCs w:val="24"/>
        </w:rPr>
      </w:pPr>
    </w:p>
    <w:p w14:paraId="6ECF950B" w14:textId="5E1F871F" w:rsidR="00BF37EF" w:rsidRDefault="00475133" w:rsidP="00475133">
      <w:pPr>
        <w:spacing w:after="55"/>
        <w:ind w:left="158" w:right="134"/>
        <w:rPr>
          <w:rFonts w:asciiTheme="minorHAnsi" w:hAnsiTheme="minorHAnsi" w:cstheme="minorHAnsi"/>
          <w:szCs w:val="24"/>
        </w:rPr>
      </w:pPr>
      <w:r w:rsidRPr="00D7504C">
        <w:rPr>
          <w:rFonts w:asciiTheme="minorHAnsi" w:hAnsiTheme="minorHAnsi" w:cstheme="minorHAnsi"/>
          <w:szCs w:val="24"/>
        </w:rPr>
        <w:t>Syftet med uppgift</w:t>
      </w:r>
      <w:r w:rsidR="00E13770">
        <w:rPr>
          <w:rFonts w:asciiTheme="minorHAnsi" w:hAnsiTheme="minorHAnsi" w:cstheme="minorHAnsi"/>
          <w:szCs w:val="24"/>
        </w:rPr>
        <w:t>en</w:t>
      </w:r>
      <w:r w:rsidRPr="00D7504C">
        <w:rPr>
          <w:rFonts w:asciiTheme="minorHAnsi" w:hAnsiTheme="minorHAnsi" w:cstheme="minorHAnsi"/>
          <w:szCs w:val="24"/>
        </w:rPr>
        <w:t xml:space="preserve"> är att utifrån föreläsningar, inläsning av litteratur</w:t>
      </w:r>
      <w:r w:rsidR="00E13770">
        <w:rPr>
          <w:rFonts w:asciiTheme="minorHAnsi" w:hAnsiTheme="minorHAnsi" w:cstheme="minorHAnsi"/>
          <w:szCs w:val="24"/>
        </w:rPr>
        <w:t xml:space="preserve">, </w:t>
      </w:r>
      <w:r w:rsidRPr="00D7504C">
        <w:rPr>
          <w:rFonts w:asciiTheme="minorHAnsi" w:hAnsiTheme="minorHAnsi" w:cstheme="minorHAnsi"/>
          <w:szCs w:val="24"/>
        </w:rPr>
        <w:t xml:space="preserve">gruppens </w:t>
      </w:r>
      <w:r w:rsidR="00486D40">
        <w:rPr>
          <w:rFonts w:asciiTheme="minorHAnsi" w:hAnsiTheme="minorHAnsi" w:cstheme="minorHAnsi"/>
          <w:szCs w:val="24"/>
        </w:rPr>
        <w:t xml:space="preserve">kliniska </w:t>
      </w:r>
      <w:r w:rsidRPr="00D7504C">
        <w:rPr>
          <w:rFonts w:asciiTheme="minorHAnsi" w:hAnsiTheme="minorHAnsi" w:cstheme="minorHAnsi"/>
          <w:szCs w:val="24"/>
        </w:rPr>
        <w:t>erfarenheter</w:t>
      </w:r>
      <w:r w:rsidR="00486D40">
        <w:rPr>
          <w:rFonts w:asciiTheme="minorHAnsi" w:hAnsiTheme="minorHAnsi" w:cstheme="minorHAnsi"/>
          <w:szCs w:val="24"/>
        </w:rPr>
        <w:t>,</w:t>
      </w:r>
      <w:r w:rsidR="001A7C23">
        <w:rPr>
          <w:rFonts w:asciiTheme="minorHAnsi" w:hAnsiTheme="minorHAnsi" w:cstheme="minorHAnsi"/>
          <w:szCs w:val="24"/>
        </w:rPr>
        <w:t xml:space="preserve"> sjuksköterskans kärnkompetenser</w:t>
      </w:r>
      <w:r w:rsidR="00E13770">
        <w:rPr>
          <w:rFonts w:asciiTheme="minorHAnsi" w:hAnsiTheme="minorHAnsi" w:cstheme="minorHAnsi"/>
          <w:szCs w:val="24"/>
        </w:rPr>
        <w:t xml:space="preserve"> och </w:t>
      </w:r>
      <w:r w:rsidR="00BF37EF">
        <w:rPr>
          <w:rFonts w:asciiTheme="minorHAnsi" w:hAnsiTheme="minorHAnsi" w:cstheme="minorHAnsi"/>
          <w:szCs w:val="24"/>
        </w:rPr>
        <w:t>medicinsketiska</w:t>
      </w:r>
      <w:r w:rsidR="00E13770">
        <w:rPr>
          <w:rFonts w:asciiTheme="minorHAnsi" w:hAnsiTheme="minorHAnsi" w:cstheme="minorHAnsi"/>
          <w:szCs w:val="24"/>
        </w:rPr>
        <w:t xml:space="preserve"> perspektiv</w:t>
      </w:r>
      <w:r w:rsidRPr="00D7504C">
        <w:rPr>
          <w:rFonts w:asciiTheme="minorHAnsi" w:hAnsiTheme="minorHAnsi" w:cstheme="minorHAnsi"/>
          <w:szCs w:val="24"/>
        </w:rPr>
        <w:t xml:space="preserve"> kritiskt granska</w:t>
      </w:r>
      <w:r w:rsidR="00486D40">
        <w:rPr>
          <w:rFonts w:asciiTheme="minorHAnsi" w:hAnsiTheme="minorHAnsi" w:cstheme="minorHAnsi"/>
          <w:szCs w:val="24"/>
        </w:rPr>
        <w:t>, diskutera</w:t>
      </w:r>
      <w:r w:rsidRPr="00D7504C">
        <w:rPr>
          <w:rFonts w:asciiTheme="minorHAnsi" w:hAnsiTheme="minorHAnsi" w:cstheme="minorHAnsi"/>
          <w:szCs w:val="24"/>
        </w:rPr>
        <w:t xml:space="preserve"> och reflektera utifrån olika patientfall</w:t>
      </w:r>
      <w:r w:rsidR="00E13770">
        <w:rPr>
          <w:rFonts w:asciiTheme="minorHAnsi" w:hAnsiTheme="minorHAnsi" w:cstheme="minorHAnsi"/>
          <w:szCs w:val="24"/>
        </w:rPr>
        <w:t xml:space="preserve">. </w:t>
      </w:r>
    </w:p>
    <w:p w14:paraId="39BDC657" w14:textId="6E476BD2" w:rsidR="00475133" w:rsidRPr="00D7504C" w:rsidRDefault="00E13770" w:rsidP="00BA082A">
      <w:pPr>
        <w:spacing w:after="55"/>
        <w:ind w:left="158" w:right="134" w:firstLine="0"/>
        <w:rPr>
          <w:rFonts w:asciiTheme="minorHAnsi" w:hAnsiTheme="minorHAnsi" w:cstheme="minorHAnsi"/>
          <w:szCs w:val="24"/>
        </w:rPr>
      </w:pPr>
      <w:r>
        <w:rPr>
          <w:rFonts w:asciiTheme="minorHAnsi" w:hAnsiTheme="minorHAnsi" w:cstheme="minorHAnsi"/>
          <w:szCs w:val="24"/>
        </w:rPr>
        <w:t xml:space="preserve">Dessa patientfall kommer att utgå ifrån olika infallsvinklar såsom: </w:t>
      </w:r>
      <w:r w:rsidR="00183405">
        <w:rPr>
          <w:rFonts w:asciiTheme="minorHAnsi" w:hAnsiTheme="minorHAnsi" w:cstheme="minorHAnsi"/>
          <w:szCs w:val="24"/>
        </w:rPr>
        <w:t>I</w:t>
      </w:r>
      <w:r w:rsidR="00475133" w:rsidRPr="00D7504C">
        <w:rPr>
          <w:rFonts w:asciiTheme="minorHAnsi" w:hAnsiTheme="minorHAnsi" w:cstheme="minorHAnsi"/>
          <w:szCs w:val="24"/>
        </w:rPr>
        <w:t>nför</w:t>
      </w:r>
      <w:r w:rsidR="00183405">
        <w:rPr>
          <w:rFonts w:asciiTheme="minorHAnsi" w:hAnsiTheme="minorHAnsi" w:cstheme="minorHAnsi"/>
          <w:szCs w:val="24"/>
        </w:rPr>
        <w:t xml:space="preserve"> transplantation av bukorgan</w:t>
      </w:r>
      <w:r>
        <w:rPr>
          <w:rFonts w:asciiTheme="minorHAnsi" w:hAnsiTheme="minorHAnsi" w:cstheme="minorHAnsi"/>
          <w:szCs w:val="24"/>
        </w:rPr>
        <w:t xml:space="preserve"> (indikationer, utredning, väntelista)</w:t>
      </w:r>
      <w:r w:rsidR="00475133" w:rsidRPr="00D7504C">
        <w:rPr>
          <w:rFonts w:asciiTheme="minorHAnsi" w:hAnsiTheme="minorHAnsi" w:cstheme="minorHAnsi"/>
          <w:szCs w:val="24"/>
        </w:rPr>
        <w:t xml:space="preserve"> och efter transplantation</w:t>
      </w:r>
      <w:r>
        <w:rPr>
          <w:rFonts w:asciiTheme="minorHAnsi" w:hAnsiTheme="minorHAnsi" w:cstheme="minorHAnsi"/>
          <w:szCs w:val="24"/>
        </w:rPr>
        <w:t xml:space="preserve"> </w:t>
      </w:r>
      <w:r w:rsidR="00183405">
        <w:rPr>
          <w:rFonts w:asciiTheme="minorHAnsi" w:hAnsiTheme="minorHAnsi" w:cstheme="minorHAnsi"/>
          <w:szCs w:val="24"/>
        </w:rPr>
        <w:t>(</w:t>
      </w:r>
      <w:r>
        <w:rPr>
          <w:rFonts w:asciiTheme="minorHAnsi" w:hAnsiTheme="minorHAnsi" w:cstheme="minorHAnsi"/>
          <w:szCs w:val="24"/>
        </w:rPr>
        <w:t>postoperativ</w:t>
      </w:r>
      <w:r w:rsidR="0048254F">
        <w:rPr>
          <w:rFonts w:asciiTheme="minorHAnsi" w:hAnsiTheme="minorHAnsi" w:cstheme="minorHAnsi"/>
          <w:szCs w:val="24"/>
        </w:rPr>
        <w:t>t</w:t>
      </w:r>
      <w:r w:rsidR="00183405">
        <w:rPr>
          <w:rFonts w:asciiTheme="minorHAnsi" w:hAnsiTheme="minorHAnsi" w:cstheme="minorHAnsi"/>
          <w:szCs w:val="24"/>
        </w:rPr>
        <w:t xml:space="preserve"> förlopp, möjliga komplikationer samt åtgärder) samt i</w:t>
      </w:r>
      <w:r w:rsidR="00475133" w:rsidRPr="00D7504C">
        <w:rPr>
          <w:rFonts w:asciiTheme="minorHAnsi" w:hAnsiTheme="minorHAnsi" w:cstheme="minorHAnsi"/>
          <w:szCs w:val="24"/>
        </w:rPr>
        <w:t>nför och efter levande donation</w:t>
      </w:r>
      <w:r w:rsidR="00183405">
        <w:rPr>
          <w:rFonts w:asciiTheme="minorHAnsi" w:hAnsiTheme="minorHAnsi" w:cstheme="minorHAnsi"/>
          <w:szCs w:val="24"/>
        </w:rPr>
        <w:t xml:space="preserve"> (utredning relativa/absoluta kontraindikationer, postoperativ</w:t>
      </w:r>
      <w:r w:rsidR="0048254F">
        <w:rPr>
          <w:rFonts w:asciiTheme="minorHAnsi" w:hAnsiTheme="minorHAnsi" w:cstheme="minorHAnsi"/>
          <w:szCs w:val="24"/>
        </w:rPr>
        <w:t>t</w:t>
      </w:r>
      <w:r w:rsidR="00183405">
        <w:rPr>
          <w:rFonts w:asciiTheme="minorHAnsi" w:hAnsiTheme="minorHAnsi" w:cstheme="minorHAnsi"/>
          <w:szCs w:val="24"/>
        </w:rPr>
        <w:t xml:space="preserve"> förlopp, möjliga komplikationer samt åtgärder) samt organdonation ifrån avliden donator. P</w:t>
      </w:r>
      <w:r w:rsidR="001A7C23" w:rsidRPr="001A7C23">
        <w:rPr>
          <w:rFonts w:ascii="Calibri" w:hAnsi="Calibri" w:cs="Calibri"/>
          <w:shd w:val="clear" w:color="auto" w:fill="FFFFFF"/>
        </w:rPr>
        <w:t>re- och postoperativ organspecifik omvårdnad i samband med transplantation av bukorgan</w:t>
      </w:r>
      <w:r>
        <w:rPr>
          <w:rFonts w:ascii="Calibri" w:hAnsi="Calibri" w:cs="Calibri"/>
          <w:shd w:val="clear" w:color="auto" w:fill="FFFFFF"/>
        </w:rPr>
        <w:t xml:space="preserve"> eller levande </w:t>
      </w:r>
      <w:r w:rsidR="00183405">
        <w:rPr>
          <w:rFonts w:ascii="Calibri" w:hAnsi="Calibri" w:cs="Calibri"/>
          <w:shd w:val="clear" w:color="auto" w:fill="FFFFFF"/>
        </w:rPr>
        <w:t>organ</w:t>
      </w:r>
      <w:r>
        <w:rPr>
          <w:rFonts w:ascii="Calibri" w:hAnsi="Calibri" w:cs="Calibri"/>
          <w:shd w:val="clear" w:color="auto" w:fill="FFFFFF"/>
        </w:rPr>
        <w:t xml:space="preserve">donation. </w:t>
      </w:r>
    </w:p>
    <w:p w14:paraId="406EBB6A" w14:textId="77777777" w:rsidR="00475133" w:rsidRPr="00D7504C" w:rsidRDefault="00475133" w:rsidP="00475133">
      <w:pPr>
        <w:spacing w:after="0" w:line="269" w:lineRule="auto"/>
        <w:ind w:left="10" w:right="0"/>
        <w:rPr>
          <w:rFonts w:asciiTheme="minorHAnsi" w:hAnsiTheme="minorHAnsi" w:cstheme="minorHAnsi"/>
          <w:szCs w:val="24"/>
        </w:rPr>
      </w:pPr>
    </w:p>
    <w:p w14:paraId="7318BA1B" w14:textId="77777777" w:rsidR="00475133" w:rsidRPr="00D7504C" w:rsidRDefault="00475133" w:rsidP="00475133">
      <w:pPr>
        <w:pStyle w:val="Rubrik2"/>
        <w:spacing w:line="259" w:lineRule="auto"/>
        <w:ind w:left="120" w:firstLine="0"/>
        <w:rPr>
          <w:rFonts w:asciiTheme="minorHAnsi" w:hAnsiTheme="minorHAnsi" w:cstheme="minorHAnsi"/>
          <w:i/>
          <w:color w:val="006FC0"/>
          <w:szCs w:val="24"/>
        </w:rPr>
      </w:pPr>
      <w:r w:rsidRPr="00D7504C">
        <w:rPr>
          <w:rFonts w:asciiTheme="minorHAnsi" w:hAnsiTheme="minorHAnsi" w:cstheme="minorHAnsi"/>
          <w:i/>
          <w:color w:val="006FC0"/>
          <w:szCs w:val="24"/>
        </w:rPr>
        <w:t>Tid</w:t>
      </w:r>
    </w:p>
    <w:p w14:paraId="2D0860D1" w14:textId="57C245A7" w:rsidR="00C948B0" w:rsidRDefault="00486D40" w:rsidP="00BA082A">
      <w:pPr>
        <w:rPr>
          <w:rFonts w:asciiTheme="minorHAnsi" w:hAnsiTheme="minorHAnsi" w:cstheme="minorHAnsi"/>
          <w:szCs w:val="24"/>
        </w:rPr>
      </w:pPr>
      <w:r>
        <w:rPr>
          <w:rFonts w:asciiTheme="minorHAnsi" w:hAnsiTheme="minorHAnsi" w:cstheme="minorHAnsi"/>
          <w:szCs w:val="24"/>
        </w:rPr>
        <w:t>Tisdagen</w:t>
      </w:r>
      <w:r w:rsidR="00475133" w:rsidRPr="00D7504C">
        <w:rPr>
          <w:rFonts w:asciiTheme="minorHAnsi" w:hAnsiTheme="minorHAnsi" w:cstheme="minorHAnsi"/>
          <w:szCs w:val="24"/>
        </w:rPr>
        <w:t xml:space="preserve"> den </w:t>
      </w:r>
      <w:r>
        <w:rPr>
          <w:rFonts w:asciiTheme="minorHAnsi" w:hAnsiTheme="minorHAnsi" w:cstheme="minorHAnsi"/>
          <w:szCs w:val="24"/>
        </w:rPr>
        <w:t xml:space="preserve">30/5 heldag </w:t>
      </w:r>
      <w:proofErr w:type="gramStart"/>
      <w:r w:rsidR="00464B74">
        <w:rPr>
          <w:rFonts w:asciiTheme="minorHAnsi" w:hAnsiTheme="minorHAnsi" w:cstheme="minorHAnsi"/>
          <w:szCs w:val="24"/>
        </w:rPr>
        <w:t>8-16</w:t>
      </w:r>
      <w:proofErr w:type="gramEnd"/>
      <w:r w:rsidR="00464B74">
        <w:rPr>
          <w:rFonts w:asciiTheme="minorHAnsi" w:hAnsiTheme="minorHAnsi" w:cstheme="minorHAnsi"/>
          <w:szCs w:val="24"/>
        </w:rPr>
        <w:t xml:space="preserve">. </w:t>
      </w:r>
    </w:p>
    <w:p w14:paraId="52F70C68" w14:textId="77777777" w:rsidR="00BA082A" w:rsidRPr="00BA082A" w:rsidRDefault="00BA082A" w:rsidP="00BA082A">
      <w:pPr>
        <w:rPr>
          <w:rFonts w:asciiTheme="minorHAnsi" w:hAnsiTheme="minorHAnsi" w:cstheme="minorHAnsi"/>
          <w:szCs w:val="24"/>
        </w:rPr>
      </w:pPr>
    </w:p>
    <w:p w14:paraId="16B1EC78" w14:textId="4F5234B9" w:rsidR="000F47F6" w:rsidRPr="00BA082A" w:rsidRDefault="00475133" w:rsidP="00BA082A">
      <w:pPr>
        <w:pStyle w:val="Rubrik3"/>
        <w:ind w:left="132"/>
        <w:rPr>
          <w:rFonts w:asciiTheme="minorHAnsi" w:hAnsiTheme="minorHAnsi" w:cstheme="minorHAnsi"/>
          <w:color w:val="0070C0"/>
          <w:szCs w:val="24"/>
        </w:rPr>
      </w:pPr>
      <w:r w:rsidRPr="000E42FB">
        <w:rPr>
          <w:rFonts w:asciiTheme="minorHAnsi" w:hAnsiTheme="minorHAnsi" w:cstheme="minorHAnsi"/>
          <w:color w:val="0070C0"/>
          <w:szCs w:val="24"/>
        </w:rPr>
        <w:t xml:space="preserve">Struktur vid </w:t>
      </w:r>
      <w:r w:rsidR="008E0320" w:rsidRPr="000E42FB">
        <w:rPr>
          <w:rFonts w:asciiTheme="minorHAnsi" w:hAnsiTheme="minorHAnsi" w:cstheme="minorHAnsi"/>
          <w:color w:val="0070C0"/>
          <w:szCs w:val="24"/>
        </w:rPr>
        <w:t>muntligt examinationstillfälle</w:t>
      </w:r>
      <w:r w:rsidRPr="000E42FB">
        <w:rPr>
          <w:rFonts w:asciiTheme="minorHAnsi" w:hAnsiTheme="minorHAnsi" w:cstheme="minorHAnsi"/>
          <w:b w:val="0"/>
          <w:i w:val="0"/>
          <w:color w:val="0070C0"/>
          <w:szCs w:val="24"/>
        </w:rPr>
        <w:t xml:space="preserve"> </w:t>
      </w:r>
    </w:p>
    <w:p w14:paraId="22326187" w14:textId="39431D94" w:rsidR="000F47F6" w:rsidRPr="00BF37EF" w:rsidRDefault="000F47F6" w:rsidP="000F47F6">
      <w:pPr>
        <w:rPr>
          <w:rFonts w:asciiTheme="minorHAnsi" w:hAnsiTheme="minorHAnsi" w:cstheme="minorHAnsi"/>
          <w:color w:val="auto"/>
        </w:rPr>
      </w:pPr>
      <w:r w:rsidRPr="00BF37EF">
        <w:rPr>
          <w:rFonts w:asciiTheme="minorHAnsi" w:hAnsiTheme="minorHAnsi" w:cstheme="minorHAnsi"/>
          <w:color w:val="auto"/>
        </w:rPr>
        <w:t xml:space="preserve">Kursdeltagarna delas in i grupper med </w:t>
      </w:r>
      <w:proofErr w:type="gramStart"/>
      <w:r w:rsidRPr="00BF37EF">
        <w:rPr>
          <w:rFonts w:asciiTheme="minorHAnsi" w:hAnsiTheme="minorHAnsi" w:cstheme="minorHAnsi"/>
          <w:color w:val="auto"/>
        </w:rPr>
        <w:t>4-5</w:t>
      </w:r>
      <w:proofErr w:type="gramEnd"/>
      <w:r w:rsidRPr="00BF37EF">
        <w:rPr>
          <w:rFonts w:asciiTheme="minorHAnsi" w:hAnsiTheme="minorHAnsi" w:cstheme="minorHAnsi"/>
          <w:color w:val="auto"/>
        </w:rPr>
        <w:t xml:space="preserve"> deltagare i varje grupp, där vi </w:t>
      </w:r>
      <w:r w:rsidR="00BF37EF" w:rsidRPr="00BF37EF">
        <w:rPr>
          <w:rFonts w:asciiTheme="minorHAnsi" w:hAnsiTheme="minorHAnsi" w:cstheme="minorHAnsi"/>
          <w:color w:val="auto"/>
        </w:rPr>
        <w:t xml:space="preserve">i kursledningen försöker </w:t>
      </w:r>
      <w:r w:rsidRPr="00BF37EF">
        <w:rPr>
          <w:rFonts w:asciiTheme="minorHAnsi" w:hAnsiTheme="minorHAnsi" w:cstheme="minorHAnsi"/>
          <w:color w:val="auto"/>
        </w:rPr>
        <w:t>att skapa en dynamisk gruppsammansättning baserad på kursdeltagarnas bakgrundskunskaper och kliniska erfarenheter</w:t>
      </w:r>
      <w:r w:rsidR="00BF37EF" w:rsidRPr="00BF37EF">
        <w:rPr>
          <w:rFonts w:asciiTheme="minorHAnsi" w:hAnsiTheme="minorHAnsi" w:cstheme="minorHAnsi"/>
          <w:color w:val="auto"/>
        </w:rPr>
        <w:t xml:space="preserve">. </w:t>
      </w:r>
      <w:r w:rsidRPr="00BF37EF">
        <w:rPr>
          <w:rFonts w:asciiTheme="minorHAnsi" w:hAnsiTheme="minorHAnsi" w:cstheme="minorHAnsi"/>
          <w:color w:val="auto"/>
        </w:rPr>
        <w:t xml:space="preserve">Varje grupp tilldelas, två patientfall med frågeställningar att arbeta med. Ett av de två patientfallen benämns ”huvudfallet”, vilket </w:t>
      </w:r>
      <w:r w:rsidRPr="00BF37EF">
        <w:rPr>
          <w:rFonts w:asciiTheme="minorHAnsi" w:hAnsiTheme="minorHAnsi" w:cstheme="minorHAnsi"/>
          <w:color w:val="auto"/>
        </w:rPr>
        <w:lastRenderedPageBreak/>
        <w:t>ska redovisas för övriga kursdeltagare</w:t>
      </w:r>
      <w:r w:rsidR="00BF37EF" w:rsidRPr="00BF37EF">
        <w:rPr>
          <w:rFonts w:asciiTheme="minorHAnsi" w:hAnsiTheme="minorHAnsi" w:cstheme="minorHAnsi"/>
          <w:color w:val="auto"/>
        </w:rPr>
        <w:t xml:space="preserve">, gärna med </w:t>
      </w:r>
      <w:proofErr w:type="spellStart"/>
      <w:r w:rsidR="00BF37EF" w:rsidRPr="00BF37EF">
        <w:rPr>
          <w:rFonts w:asciiTheme="minorHAnsi" w:hAnsiTheme="minorHAnsi" w:cstheme="minorHAnsi"/>
          <w:color w:val="auto"/>
        </w:rPr>
        <w:t>ppt</w:t>
      </w:r>
      <w:proofErr w:type="spellEnd"/>
      <w:r w:rsidR="00BF37EF" w:rsidRPr="00BF37EF">
        <w:rPr>
          <w:rFonts w:asciiTheme="minorHAnsi" w:hAnsiTheme="minorHAnsi" w:cstheme="minorHAnsi"/>
          <w:color w:val="auto"/>
        </w:rPr>
        <w:t xml:space="preserve"> presentation eller liknande</w:t>
      </w:r>
      <w:r w:rsidRPr="00BF37EF">
        <w:rPr>
          <w:rFonts w:asciiTheme="minorHAnsi" w:hAnsiTheme="minorHAnsi" w:cstheme="minorHAnsi"/>
          <w:color w:val="auto"/>
        </w:rPr>
        <w:t>. Det andra fallet utgörs av en annan grupps ”huvudfall”, och detta ska</w:t>
      </w:r>
      <w:r w:rsidR="00BF37EF" w:rsidRPr="00BF37EF">
        <w:rPr>
          <w:rFonts w:asciiTheme="minorHAnsi" w:hAnsiTheme="minorHAnsi" w:cstheme="minorHAnsi"/>
          <w:color w:val="auto"/>
        </w:rPr>
        <w:t xml:space="preserve"> </w:t>
      </w:r>
      <w:r w:rsidRPr="00BF37EF">
        <w:rPr>
          <w:rFonts w:asciiTheme="minorHAnsi" w:hAnsiTheme="minorHAnsi" w:cstheme="minorHAnsi"/>
          <w:color w:val="auto"/>
        </w:rPr>
        <w:t xml:space="preserve">gruppen således förbereda för att kunna opponera på, när den andra gruppen har sin presentation. Redovisningen av fallen sker muntligt och varje gruppredovisning, inklusive opponering och frågor från övriga kursdeltagare, avsätts 60 minuter. Det är viktigt att alla gruppdeltagare deltar i den muntliga redovisningen, reflektionen och diskussionen för att kunna bedömas eftersom det är en individuell, muntlig examination. </w:t>
      </w:r>
    </w:p>
    <w:p w14:paraId="264BE5B7" w14:textId="77777777" w:rsidR="000E42FB" w:rsidRDefault="000E42FB" w:rsidP="000F47F6">
      <w:pPr>
        <w:spacing w:line="276" w:lineRule="auto"/>
        <w:ind w:left="158" w:right="10"/>
        <w:rPr>
          <w:rFonts w:asciiTheme="minorHAnsi" w:hAnsiTheme="minorHAnsi" w:cstheme="minorHAnsi"/>
          <w:szCs w:val="24"/>
        </w:rPr>
      </w:pPr>
    </w:p>
    <w:p w14:paraId="7C1526F0" w14:textId="7CCBD173" w:rsidR="00475133" w:rsidRPr="00D7504C" w:rsidRDefault="00475133" w:rsidP="00475133">
      <w:pPr>
        <w:ind w:left="158" w:right="10"/>
        <w:rPr>
          <w:rFonts w:asciiTheme="minorHAnsi" w:hAnsiTheme="minorHAnsi" w:cstheme="minorHAnsi"/>
          <w:szCs w:val="24"/>
        </w:rPr>
      </w:pPr>
      <w:r w:rsidRPr="00D7504C">
        <w:rPr>
          <w:rFonts w:asciiTheme="minorHAnsi" w:hAnsiTheme="minorHAnsi" w:cstheme="minorHAnsi"/>
          <w:szCs w:val="24"/>
        </w:rPr>
        <w:t xml:space="preserve">Uppgiften delas </w:t>
      </w:r>
      <w:r w:rsidR="000E42FB">
        <w:rPr>
          <w:rFonts w:asciiTheme="minorHAnsi" w:hAnsiTheme="minorHAnsi" w:cstheme="minorHAnsi"/>
          <w:szCs w:val="24"/>
        </w:rPr>
        <w:t xml:space="preserve">ut </w:t>
      </w:r>
      <w:r w:rsidRPr="00D7504C">
        <w:rPr>
          <w:rFonts w:asciiTheme="minorHAnsi" w:hAnsiTheme="minorHAnsi" w:cstheme="minorHAnsi"/>
          <w:szCs w:val="24"/>
        </w:rPr>
        <w:t xml:space="preserve">via CANVAS </w:t>
      </w:r>
      <w:r w:rsidR="00BA082A">
        <w:rPr>
          <w:rFonts w:asciiTheme="minorHAnsi" w:hAnsiTheme="minorHAnsi" w:cstheme="minorHAnsi"/>
          <w:szCs w:val="24"/>
        </w:rPr>
        <w:t xml:space="preserve">senast </w:t>
      </w:r>
      <w:r w:rsidRPr="00D7504C">
        <w:rPr>
          <w:rFonts w:asciiTheme="minorHAnsi" w:hAnsiTheme="minorHAnsi" w:cstheme="minorHAnsi"/>
          <w:szCs w:val="24"/>
        </w:rPr>
        <w:t>den</w:t>
      </w:r>
      <w:r w:rsidR="000E42FB">
        <w:rPr>
          <w:rFonts w:asciiTheme="minorHAnsi" w:hAnsiTheme="minorHAnsi" w:cstheme="minorHAnsi"/>
          <w:szCs w:val="24"/>
        </w:rPr>
        <w:t xml:space="preserve"> </w:t>
      </w:r>
      <w:r w:rsidR="00BA082A">
        <w:rPr>
          <w:rFonts w:asciiTheme="minorHAnsi" w:hAnsiTheme="minorHAnsi" w:cstheme="minorHAnsi"/>
          <w:szCs w:val="24"/>
        </w:rPr>
        <w:t>4</w:t>
      </w:r>
      <w:r w:rsidR="000E42FB">
        <w:rPr>
          <w:rFonts w:asciiTheme="minorHAnsi" w:hAnsiTheme="minorHAnsi" w:cstheme="minorHAnsi"/>
          <w:szCs w:val="24"/>
        </w:rPr>
        <w:t xml:space="preserve"> maj</w:t>
      </w:r>
      <w:r w:rsidRPr="00D7504C">
        <w:rPr>
          <w:rFonts w:asciiTheme="minorHAnsi" w:hAnsiTheme="minorHAnsi" w:cstheme="minorHAnsi"/>
          <w:szCs w:val="24"/>
        </w:rPr>
        <w:t xml:space="preserve">. </w:t>
      </w:r>
    </w:p>
    <w:p w14:paraId="2349C9BC" w14:textId="61CC90F0" w:rsidR="00475133" w:rsidRPr="00D7504C" w:rsidRDefault="00475133" w:rsidP="00464B74">
      <w:pPr>
        <w:spacing w:after="33" w:line="259" w:lineRule="auto"/>
        <w:ind w:left="0" w:right="0" w:firstLine="0"/>
        <w:rPr>
          <w:rFonts w:asciiTheme="minorHAnsi" w:hAnsiTheme="minorHAnsi" w:cstheme="minorHAnsi"/>
          <w:szCs w:val="24"/>
        </w:rPr>
      </w:pPr>
      <w:r w:rsidRPr="00D7504C">
        <w:rPr>
          <w:rFonts w:asciiTheme="minorHAnsi" w:hAnsiTheme="minorHAnsi" w:cstheme="minorHAnsi"/>
          <w:szCs w:val="24"/>
        </w:rPr>
        <w:t xml:space="preserve">  </w:t>
      </w:r>
      <w:r w:rsidRPr="00D7504C">
        <w:rPr>
          <w:rFonts w:asciiTheme="minorHAnsi" w:hAnsiTheme="minorHAnsi" w:cstheme="minorHAnsi"/>
          <w:szCs w:val="24"/>
        </w:rPr>
        <w:tab/>
      </w:r>
    </w:p>
    <w:bookmarkEnd w:id="0"/>
    <w:p w14:paraId="1AADDDB7" w14:textId="77777777" w:rsidR="00475133" w:rsidRPr="00D7504C" w:rsidRDefault="00475133" w:rsidP="00475133">
      <w:pPr>
        <w:pStyle w:val="Rubrik2"/>
        <w:spacing w:line="259" w:lineRule="auto"/>
        <w:ind w:left="120" w:firstLine="0"/>
        <w:rPr>
          <w:rFonts w:asciiTheme="minorHAnsi" w:hAnsiTheme="minorHAnsi" w:cstheme="minorHAnsi"/>
          <w:i/>
          <w:color w:val="006FC0"/>
          <w:szCs w:val="24"/>
        </w:rPr>
      </w:pPr>
    </w:p>
    <w:p w14:paraId="1B1F715A" w14:textId="77777777" w:rsidR="00475133" w:rsidRPr="00D7504C" w:rsidRDefault="00475133" w:rsidP="00475133">
      <w:pPr>
        <w:rPr>
          <w:rFonts w:asciiTheme="minorHAnsi" w:hAnsiTheme="minorHAnsi" w:cstheme="minorHAnsi"/>
          <w:szCs w:val="24"/>
        </w:rPr>
      </w:pPr>
      <w:r w:rsidRPr="00D7504C">
        <w:rPr>
          <w:rFonts w:asciiTheme="minorHAnsi" w:hAnsiTheme="minorHAnsi" w:cstheme="minorHAnsi"/>
          <w:b/>
          <w:i/>
          <w:color w:val="006EC0"/>
          <w:szCs w:val="24"/>
        </w:rPr>
        <w:t>Kurslitteratur</w:t>
      </w:r>
    </w:p>
    <w:p w14:paraId="5FB1CB0B" w14:textId="7AF42193" w:rsidR="00475133" w:rsidRPr="000E42FB" w:rsidRDefault="000E42FB" w:rsidP="00475133">
      <w:pPr>
        <w:rPr>
          <w:rFonts w:asciiTheme="minorHAnsi" w:hAnsiTheme="minorHAnsi" w:cstheme="minorHAnsi"/>
          <w:szCs w:val="24"/>
        </w:rPr>
      </w:pPr>
      <w:r>
        <w:rPr>
          <w:rFonts w:asciiTheme="minorHAnsi" w:hAnsiTheme="minorHAnsi" w:cstheme="minorHAnsi"/>
          <w:szCs w:val="24"/>
        </w:rPr>
        <w:t>Kurslitteraturlista</w:t>
      </w:r>
    </w:p>
    <w:p w14:paraId="3C1E346C" w14:textId="77777777" w:rsidR="000E42FB" w:rsidRDefault="00475133" w:rsidP="00475133">
      <w:pPr>
        <w:rPr>
          <w:rFonts w:asciiTheme="minorHAnsi" w:hAnsiTheme="minorHAnsi" w:cstheme="minorHAnsi"/>
          <w:szCs w:val="24"/>
        </w:rPr>
      </w:pPr>
      <w:r w:rsidRPr="00D7504C">
        <w:rPr>
          <w:rFonts w:asciiTheme="minorHAnsi" w:hAnsiTheme="minorHAnsi" w:cstheme="minorHAnsi"/>
          <w:szCs w:val="24"/>
        </w:rPr>
        <w:t>Hand-</w:t>
      </w:r>
      <w:proofErr w:type="spellStart"/>
      <w:r w:rsidRPr="00D7504C">
        <w:rPr>
          <w:rFonts w:asciiTheme="minorHAnsi" w:hAnsiTheme="minorHAnsi" w:cstheme="minorHAnsi"/>
          <w:szCs w:val="24"/>
        </w:rPr>
        <w:t>outs</w:t>
      </w:r>
      <w:proofErr w:type="spellEnd"/>
      <w:r w:rsidRPr="00D7504C">
        <w:rPr>
          <w:rFonts w:asciiTheme="minorHAnsi" w:hAnsiTheme="minorHAnsi" w:cstheme="minorHAnsi"/>
          <w:szCs w:val="24"/>
        </w:rPr>
        <w:t xml:space="preserve"> från föreläsningar</w:t>
      </w:r>
    </w:p>
    <w:p w14:paraId="42C75158" w14:textId="6631A215" w:rsidR="00475133" w:rsidRPr="00D7504C" w:rsidRDefault="000E42FB" w:rsidP="00475133">
      <w:pPr>
        <w:rPr>
          <w:rFonts w:asciiTheme="minorHAnsi" w:hAnsiTheme="minorHAnsi" w:cstheme="minorHAnsi"/>
          <w:szCs w:val="24"/>
        </w:rPr>
      </w:pPr>
      <w:r>
        <w:rPr>
          <w:rFonts w:asciiTheme="minorHAnsi" w:hAnsiTheme="minorHAnsi" w:cstheme="minorHAnsi"/>
          <w:szCs w:val="24"/>
        </w:rPr>
        <w:t xml:space="preserve">Referenslitteratur som läggs upp på CANVAS </w:t>
      </w:r>
      <w:r w:rsidR="00475133" w:rsidRPr="00D7504C">
        <w:rPr>
          <w:rFonts w:asciiTheme="minorHAnsi" w:hAnsiTheme="minorHAnsi" w:cstheme="minorHAnsi"/>
          <w:szCs w:val="24"/>
        </w:rPr>
        <w:t xml:space="preserve"> </w:t>
      </w:r>
    </w:p>
    <w:p w14:paraId="73886978" w14:textId="77777777" w:rsidR="00475133" w:rsidRPr="00D7504C" w:rsidRDefault="00475133" w:rsidP="00475133">
      <w:pPr>
        <w:rPr>
          <w:rFonts w:asciiTheme="minorHAnsi" w:hAnsiTheme="minorHAnsi" w:cstheme="minorHAnsi"/>
          <w:szCs w:val="24"/>
        </w:rPr>
      </w:pPr>
    </w:p>
    <w:p w14:paraId="53430BE4" w14:textId="77777777" w:rsidR="00475133" w:rsidRPr="00D7504C" w:rsidRDefault="00475133" w:rsidP="00475133">
      <w:pPr>
        <w:rPr>
          <w:rFonts w:asciiTheme="minorHAnsi" w:hAnsiTheme="minorHAnsi" w:cstheme="minorHAnsi"/>
          <w:szCs w:val="24"/>
        </w:rPr>
      </w:pPr>
    </w:p>
    <w:p w14:paraId="4E2C07DD" w14:textId="77777777" w:rsidR="00475133" w:rsidRPr="00D7504C" w:rsidRDefault="00475133" w:rsidP="007E3EC1">
      <w:pPr>
        <w:ind w:left="0" w:right="10" w:firstLine="148"/>
        <w:rPr>
          <w:rFonts w:asciiTheme="minorHAnsi" w:hAnsiTheme="minorHAnsi" w:cstheme="minorHAnsi"/>
          <w:szCs w:val="24"/>
        </w:rPr>
      </w:pPr>
    </w:p>
    <w:p w14:paraId="0A36818E" w14:textId="77777777" w:rsidR="00881859" w:rsidRPr="00D7504C" w:rsidRDefault="00627F29">
      <w:pPr>
        <w:spacing w:after="7" w:line="259" w:lineRule="auto"/>
        <w:ind w:left="22" w:right="0" w:firstLine="0"/>
        <w:rPr>
          <w:rFonts w:asciiTheme="minorHAnsi" w:hAnsiTheme="minorHAnsi" w:cstheme="minorHAnsi"/>
          <w:szCs w:val="24"/>
        </w:rPr>
      </w:pPr>
      <w:r w:rsidRPr="00D7504C">
        <w:rPr>
          <w:rFonts w:asciiTheme="minorHAnsi" w:hAnsiTheme="minorHAnsi" w:cstheme="minorHAnsi"/>
          <w:szCs w:val="24"/>
        </w:rPr>
        <w:t xml:space="preserve"> </w:t>
      </w:r>
    </w:p>
    <w:p w14:paraId="6814D703" w14:textId="77777777" w:rsidR="00A63376" w:rsidRPr="00D7504C" w:rsidRDefault="00A63376" w:rsidP="00A63376">
      <w:pPr>
        <w:spacing w:line="240" w:lineRule="auto"/>
        <w:ind w:right="-2"/>
        <w:rPr>
          <w:rFonts w:asciiTheme="minorHAnsi" w:hAnsiTheme="minorHAnsi" w:cstheme="minorHAnsi"/>
          <w:bCs/>
          <w:szCs w:val="24"/>
        </w:rPr>
      </w:pPr>
      <w:r w:rsidRPr="00D7504C">
        <w:rPr>
          <w:rFonts w:asciiTheme="minorHAnsi" w:hAnsiTheme="minorHAnsi" w:cstheme="minorHAnsi"/>
          <w:b/>
          <w:bCs/>
          <w:szCs w:val="24"/>
        </w:rPr>
        <w:t>Annette Lennerling</w:t>
      </w:r>
      <w:r w:rsidRPr="00D7504C">
        <w:rPr>
          <w:rFonts w:asciiTheme="minorHAnsi" w:hAnsiTheme="minorHAnsi" w:cstheme="minorHAnsi"/>
          <w:bCs/>
          <w:szCs w:val="24"/>
        </w:rPr>
        <w:t xml:space="preserve"> </w:t>
      </w:r>
      <w:r w:rsidRPr="00D7504C">
        <w:rPr>
          <w:rFonts w:asciiTheme="minorHAnsi" w:hAnsiTheme="minorHAnsi" w:cstheme="minorHAnsi"/>
          <w:bCs/>
          <w:szCs w:val="24"/>
        </w:rPr>
        <w:tab/>
      </w:r>
      <w:r w:rsidRPr="00D7504C">
        <w:rPr>
          <w:rFonts w:asciiTheme="minorHAnsi" w:hAnsiTheme="minorHAnsi" w:cstheme="minorHAnsi"/>
          <w:bCs/>
          <w:szCs w:val="24"/>
        </w:rPr>
        <w:tab/>
      </w:r>
      <w:r w:rsidRPr="00D7504C">
        <w:rPr>
          <w:rFonts w:asciiTheme="minorHAnsi" w:hAnsiTheme="minorHAnsi" w:cstheme="minorHAnsi"/>
          <w:bCs/>
          <w:szCs w:val="24"/>
        </w:rPr>
        <w:tab/>
      </w:r>
      <w:r w:rsidRPr="00D7504C">
        <w:rPr>
          <w:rFonts w:asciiTheme="minorHAnsi" w:hAnsiTheme="minorHAnsi" w:cstheme="minorHAnsi"/>
          <w:b/>
          <w:bCs/>
          <w:szCs w:val="24"/>
        </w:rPr>
        <w:t>Åsa Norén</w:t>
      </w:r>
    </w:p>
    <w:p w14:paraId="0289714D" w14:textId="77777777" w:rsidR="00A63376" w:rsidRPr="00D7504C" w:rsidRDefault="00A63376" w:rsidP="00A63376">
      <w:pPr>
        <w:spacing w:line="240" w:lineRule="auto"/>
        <w:ind w:right="-2"/>
        <w:rPr>
          <w:rFonts w:asciiTheme="minorHAnsi" w:hAnsiTheme="minorHAnsi" w:cstheme="minorHAnsi"/>
          <w:szCs w:val="24"/>
        </w:rPr>
      </w:pPr>
      <w:r w:rsidRPr="00D7504C">
        <w:rPr>
          <w:rFonts w:asciiTheme="minorHAnsi" w:hAnsiTheme="minorHAnsi" w:cstheme="minorHAnsi"/>
          <w:szCs w:val="24"/>
        </w:rPr>
        <w:t>Kursansvarig</w:t>
      </w:r>
      <w:r w:rsidRPr="00D7504C">
        <w:rPr>
          <w:rFonts w:asciiTheme="minorHAnsi" w:hAnsiTheme="minorHAnsi" w:cstheme="minorHAnsi"/>
          <w:szCs w:val="24"/>
        </w:rPr>
        <w:tab/>
      </w:r>
      <w:r w:rsidRPr="00D7504C">
        <w:rPr>
          <w:rFonts w:asciiTheme="minorHAnsi" w:hAnsiTheme="minorHAnsi" w:cstheme="minorHAnsi"/>
          <w:szCs w:val="24"/>
        </w:rPr>
        <w:tab/>
      </w:r>
      <w:r w:rsidRPr="00D7504C">
        <w:rPr>
          <w:rFonts w:asciiTheme="minorHAnsi" w:hAnsiTheme="minorHAnsi" w:cstheme="minorHAnsi"/>
          <w:szCs w:val="24"/>
        </w:rPr>
        <w:tab/>
        <w:t>Kursmedarbetare</w:t>
      </w:r>
      <w:r w:rsidRPr="00D7504C">
        <w:rPr>
          <w:rFonts w:asciiTheme="minorHAnsi" w:hAnsiTheme="minorHAnsi" w:cstheme="minorHAnsi"/>
          <w:szCs w:val="24"/>
        </w:rPr>
        <w:tab/>
      </w:r>
    </w:p>
    <w:p w14:paraId="6DCC36F7" w14:textId="0200169A" w:rsidR="00A63376" w:rsidRPr="00D7504C" w:rsidRDefault="00A63376" w:rsidP="00A63376">
      <w:pPr>
        <w:spacing w:line="240" w:lineRule="auto"/>
        <w:ind w:right="-2"/>
        <w:rPr>
          <w:rFonts w:asciiTheme="minorHAnsi" w:hAnsiTheme="minorHAnsi" w:cstheme="minorHAnsi"/>
          <w:szCs w:val="24"/>
        </w:rPr>
      </w:pPr>
      <w:r w:rsidRPr="00D7504C">
        <w:rPr>
          <w:rFonts w:asciiTheme="minorHAnsi" w:hAnsiTheme="minorHAnsi" w:cstheme="minorHAnsi"/>
          <w:szCs w:val="24"/>
        </w:rPr>
        <w:t xml:space="preserve">leg. sjuksköterska, universitetslektor, </w:t>
      </w:r>
      <w:r w:rsidRPr="00D7504C">
        <w:rPr>
          <w:rFonts w:asciiTheme="minorHAnsi" w:hAnsiTheme="minorHAnsi" w:cstheme="minorHAnsi"/>
          <w:szCs w:val="24"/>
        </w:rPr>
        <w:tab/>
      </w:r>
      <w:r w:rsidRPr="00D7504C">
        <w:rPr>
          <w:rFonts w:asciiTheme="minorHAnsi" w:hAnsiTheme="minorHAnsi" w:cstheme="minorHAnsi"/>
          <w:szCs w:val="24"/>
        </w:rPr>
        <w:tab/>
        <w:t xml:space="preserve">leg. läkare, transplantationskirurg docent, </w:t>
      </w:r>
      <w:proofErr w:type="gramStart"/>
      <w:r w:rsidRPr="00D7504C">
        <w:rPr>
          <w:rFonts w:asciiTheme="minorHAnsi" w:hAnsiTheme="minorHAnsi" w:cstheme="minorHAnsi"/>
          <w:szCs w:val="24"/>
        </w:rPr>
        <w:t xml:space="preserve">Transplantationscentrum,   </w:t>
      </w:r>
      <w:proofErr w:type="gramEnd"/>
      <w:r w:rsidRPr="00D7504C">
        <w:rPr>
          <w:rFonts w:asciiTheme="minorHAnsi" w:hAnsiTheme="minorHAnsi" w:cstheme="minorHAnsi"/>
          <w:szCs w:val="24"/>
        </w:rPr>
        <w:t xml:space="preserve">                   </w:t>
      </w:r>
      <w:r w:rsidRPr="00D7504C">
        <w:rPr>
          <w:rFonts w:asciiTheme="minorHAnsi" w:hAnsiTheme="minorHAnsi" w:cstheme="minorHAnsi"/>
          <w:szCs w:val="24"/>
        </w:rPr>
        <w:tab/>
        <w:t xml:space="preserve">Transplantationscentrum, Sahlgrenska </w:t>
      </w:r>
      <w:proofErr w:type="spellStart"/>
      <w:r w:rsidR="00D7504C">
        <w:rPr>
          <w:rFonts w:asciiTheme="minorHAnsi" w:hAnsiTheme="minorHAnsi" w:cstheme="minorHAnsi"/>
          <w:szCs w:val="24"/>
        </w:rPr>
        <w:t>Sahlgrenska</w:t>
      </w:r>
      <w:proofErr w:type="spellEnd"/>
      <w:r w:rsidR="00D7504C">
        <w:rPr>
          <w:rFonts w:asciiTheme="minorHAnsi" w:hAnsiTheme="minorHAnsi" w:cstheme="minorHAnsi"/>
          <w:szCs w:val="24"/>
        </w:rPr>
        <w:t xml:space="preserve"> </w:t>
      </w:r>
      <w:r w:rsidRPr="00D7504C">
        <w:rPr>
          <w:rFonts w:asciiTheme="minorHAnsi" w:hAnsiTheme="minorHAnsi" w:cstheme="minorHAnsi"/>
          <w:szCs w:val="24"/>
        </w:rPr>
        <w:t>universitetssjukhuset &amp;</w:t>
      </w:r>
      <w:r w:rsidRPr="00D7504C">
        <w:rPr>
          <w:rFonts w:asciiTheme="minorHAnsi" w:hAnsiTheme="minorHAnsi" w:cstheme="minorHAnsi"/>
          <w:szCs w:val="24"/>
        </w:rPr>
        <w:tab/>
      </w:r>
      <w:r w:rsidRPr="00D7504C">
        <w:rPr>
          <w:rFonts w:asciiTheme="minorHAnsi" w:hAnsiTheme="minorHAnsi" w:cstheme="minorHAnsi"/>
          <w:szCs w:val="24"/>
        </w:rPr>
        <w:tab/>
        <w:t>universitetssjukhuset</w:t>
      </w:r>
    </w:p>
    <w:p w14:paraId="4E659113" w14:textId="77777777" w:rsidR="00A63376" w:rsidRPr="00D7504C" w:rsidRDefault="00A63376" w:rsidP="00A63376">
      <w:pPr>
        <w:spacing w:line="240" w:lineRule="auto"/>
        <w:ind w:right="-2"/>
        <w:rPr>
          <w:rFonts w:asciiTheme="minorHAnsi" w:eastAsiaTheme="majorEastAsia" w:hAnsiTheme="minorHAnsi" w:cstheme="minorHAnsi"/>
          <w:szCs w:val="24"/>
        </w:rPr>
      </w:pPr>
      <w:r w:rsidRPr="00D7504C">
        <w:rPr>
          <w:rFonts w:asciiTheme="minorHAnsi" w:eastAsiaTheme="majorEastAsia" w:hAnsiTheme="minorHAnsi" w:cstheme="minorHAnsi"/>
          <w:szCs w:val="24"/>
        </w:rPr>
        <w:t>Institutionen för vårdvetenskap och</w:t>
      </w:r>
      <w:r w:rsidRPr="00D7504C">
        <w:rPr>
          <w:rFonts w:asciiTheme="minorHAnsi" w:eastAsiaTheme="majorEastAsia" w:hAnsiTheme="minorHAnsi" w:cstheme="minorHAnsi"/>
          <w:szCs w:val="24"/>
        </w:rPr>
        <w:tab/>
      </w:r>
      <w:r w:rsidRPr="00D7504C">
        <w:rPr>
          <w:rFonts w:asciiTheme="minorHAnsi" w:eastAsiaTheme="majorEastAsia" w:hAnsiTheme="minorHAnsi" w:cstheme="minorHAnsi"/>
          <w:szCs w:val="24"/>
        </w:rPr>
        <w:tab/>
      </w:r>
      <w:hyperlink r:id="rId12" w:history="1">
        <w:r w:rsidRPr="00D7504C">
          <w:rPr>
            <w:rStyle w:val="Hyperlnk"/>
            <w:rFonts w:asciiTheme="minorHAnsi" w:eastAsiaTheme="majorEastAsia" w:hAnsiTheme="minorHAnsi" w:cstheme="minorHAnsi"/>
            <w:szCs w:val="24"/>
          </w:rPr>
          <w:t>asa.m.noren@vgregion.se</w:t>
        </w:r>
      </w:hyperlink>
    </w:p>
    <w:p w14:paraId="297B73AD" w14:textId="77777777" w:rsidR="00A63376" w:rsidRPr="00D7504C" w:rsidRDefault="00A63376" w:rsidP="00A63376">
      <w:pPr>
        <w:spacing w:line="240" w:lineRule="auto"/>
        <w:ind w:right="-2"/>
        <w:rPr>
          <w:rFonts w:asciiTheme="minorHAnsi" w:eastAsiaTheme="majorEastAsia" w:hAnsiTheme="minorHAnsi" w:cstheme="minorHAnsi"/>
          <w:szCs w:val="24"/>
        </w:rPr>
      </w:pPr>
      <w:r w:rsidRPr="00D7504C">
        <w:rPr>
          <w:rFonts w:asciiTheme="minorHAnsi" w:eastAsiaTheme="majorEastAsia" w:hAnsiTheme="minorHAnsi" w:cstheme="minorHAnsi"/>
          <w:szCs w:val="24"/>
        </w:rPr>
        <w:t>Hälsa, Göteborgs universitet</w:t>
      </w:r>
    </w:p>
    <w:p w14:paraId="00116B4C" w14:textId="77777777" w:rsidR="00A63376" w:rsidRPr="00D7504C" w:rsidRDefault="00000000" w:rsidP="00A63376">
      <w:pPr>
        <w:spacing w:line="240" w:lineRule="auto"/>
        <w:ind w:right="-2"/>
        <w:rPr>
          <w:rFonts w:asciiTheme="minorHAnsi" w:hAnsiTheme="minorHAnsi" w:cstheme="minorHAnsi"/>
          <w:szCs w:val="24"/>
        </w:rPr>
      </w:pPr>
      <w:hyperlink r:id="rId13" w:history="1">
        <w:r w:rsidR="00A63376" w:rsidRPr="00D7504C">
          <w:rPr>
            <w:rStyle w:val="Hyperlnk"/>
            <w:rFonts w:asciiTheme="minorHAnsi" w:eastAsiaTheme="majorEastAsia" w:hAnsiTheme="minorHAnsi" w:cstheme="minorHAnsi"/>
            <w:szCs w:val="24"/>
          </w:rPr>
          <w:t>annette.lennerling@gu.se</w:t>
        </w:r>
      </w:hyperlink>
      <w:r w:rsidR="00A63376" w:rsidRPr="00D7504C">
        <w:rPr>
          <w:rFonts w:asciiTheme="minorHAnsi" w:hAnsiTheme="minorHAnsi" w:cstheme="minorHAnsi"/>
          <w:szCs w:val="24"/>
        </w:rPr>
        <w:tab/>
      </w:r>
      <w:r w:rsidR="00A63376" w:rsidRPr="00D7504C">
        <w:rPr>
          <w:rFonts w:asciiTheme="minorHAnsi" w:hAnsiTheme="minorHAnsi" w:cstheme="minorHAnsi"/>
          <w:szCs w:val="24"/>
        </w:rPr>
        <w:tab/>
      </w:r>
      <w:r w:rsidR="00A63376" w:rsidRPr="00D7504C">
        <w:rPr>
          <w:rFonts w:asciiTheme="minorHAnsi" w:hAnsiTheme="minorHAnsi" w:cstheme="minorHAnsi"/>
          <w:szCs w:val="24"/>
        </w:rPr>
        <w:tab/>
        <w:t xml:space="preserve"> </w:t>
      </w:r>
    </w:p>
    <w:p w14:paraId="374E05F9" w14:textId="3B8ABA7A" w:rsidR="00A63376" w:rsidRPr="00D7504C" w:rsidRDefault="00A63376" w:rsidP="00A63376">
      <w:pPr>
        <w:spacing w:line="240" w:lineRule="auto"/>
        <w:ind w:right="-2"/>
        <w:rPr>
          <w:rFonts w:asciiTheme="minorHAnsi" w:hAnsiTheme="minorHAnsi" w:cstheme="minorHAnsi"/>
          <w:szCs w:val="24"/>
        </w:rPr>
      </w:pPr>
      <w:proofErr w:type="gramStart"/>
      <w:r w:rsidRPr="00D7504C">
        <w:rPr>
          <w:rFonts w:asciiTheme="minorHAnsi" w:hAnsiTheme="minorHAnsi" w:cstheme="minorHAnsi"/>
          <w:szCs w:val="24"/>
        </w:rPr>
        <w:t>07</w:t>
      </w:r>
      <w:r w:rsidR="00D7504C">
        <w:rPr>
          <w:rFonts w:asciiTheme="minorHAnsi" w:hAnsiTheme="minorHAnsi" w:cstheme="minorHAnsi"/>
          <w:szCs w:val="24"/>
        </w:rPr>
        <w:t>2-2062504</w:t>
      </w:r>
      <w:proofErr w:type="gramEnd"/>
      <w:r w:rsidRPr="00D7504C">
        <w:rPr>
          <w:rFonts w:asciiTheme="minorHAnsi" w:hAnsiTheme="minorHAnsi" w:cstheme="minorHAnsi"/>
          <w:szCs w:val="24"/>
        </w:rPr>
        <w:tab/>
      </w:r>
      <w:r w:rsidRPr="00D7504C">
        <w:rPr>
          <w:rFonts w:asciiTheme="minorHAnsi" w:hAnsiTheme="minorHAnsi" w:cstheme="minorHAnsi"/>
          <w:szCs w:val="24"/>
        </w:rPr>
        <w:tab/>
      </w:r>
    </w:p>
    <w:p w14:paraId="4747E040" w14:textId="77777777" w:rsidR="00A63376" w:rsidRPr="00D7504C" w:rsidRDefault="00A63376" w:rsidP="00A63376">
      <w:pPr>
        <w:spacing w:line="240" w:lineRule="auto"/>
        <w:ind w:right="-286"/>
        <w:rPr>
          <w:rFonts w:asciiTheme="minorHAnsi" w:hAnsiTheme="minorHAnsi" w:cstheme="minorHAnsi"/>
          <w:b/>
          <w:szCs w:val="24"/>
        </w:rPr>
      </w:pPr>
    </w:p>
    <w:p w14:paraId="2B72C09B" w14:textId="77777777" w:rsidR="00A63376" w:rsidRPr="00D7504C" w:rsidRDefault="00A63376" w:rsidP="00A63376">
      <w:pPr>
        <w:spacing w:line="240" w:lineRule="auto"/>
        <w:ind w:right="-286"/>
        <w:rPr>
          <w:rFonts w:asciiTheme="minorHAnsi" w:hAnsiTheme="minorHAnsi" w:cstheme="minorHAnsi"/>
          <w:b/>
          <w:szCs w:val="24"/>
        </w:rPr>
      </w:pPr>
      <w:r w:rsidRPr="00D7504C">
        <w:rPr>
          <w:rFonts w:asciiTheme="minorHAnsi" w:hAnsiTheme="minorHAnsi" w:cstheme="minorHAnsi"/>
          <w:b/>
          <w:szCs w:val="24"/>
        </w:rPr>
        <w:t>My Engström</w:t>
      </w:r>
      <w:r w:rsidRPr="00D7504C">
        <w:rPr>
          <w:rFonts w:asciiTheme="minorHAnsi" w:hAnsiTheme="minorHAnsi" w:cstheme="minorHAnsi"/>
          <w:b/>
          <w:szCs w:val="24"/>
        </w:rPr>
        <w:tab/>
      </w:r>
      <w:r w:rsidRPr="00D7504C">
        <w:rPr>
          <w:rFonts w:asciiTheme="minorHAnsi" w:hAnsiTheme="minorHAnsi" w:cstheme="minorHAnsi"/>
          <w:b/>
          <w:szCs w:val="24"/>
        </w:rPr>
        <w:tab/>
      </w:r>
      <w:r w:rsidRPr="00D7504C">
        <w:rPr>
          <w:rFonts w:asciiTheme="minorHAnsi" w:hAnsiTheme="minorHAnsi" w:cstheme="minorHAnsi"/>
          <w:b/>
          <w:szCs w:val="24"/>
        </w:rPr>
        <w:tab/>
        <w:t xml:space="preserve">Cecilia Ohlsson </w:t>
      </w:r>
      <w:r w:rsidRPr="00D7504C">
        <w:rPr>
          <w:rFonts w:asciiTheme="minorHAnsi" w:hAnsiTheme="minorHAnsi" w:cstheme="minorHAnsi"/>
          <w:b/>
          <w:szCs w:val="24"/>
        </w:rPr>
        <w:tab/>
      </w:r>
    </w:p>
    <w:p w14:paraId="6C53CD7A" w14:textId="77777777" w:rsidR="00A63376" w:rsidRPr="00D7504C" w:rsidRDefault="00A63376" w:rsidP="00A63376">
      <w:pPr>
        <w:spacing w:line="240" w:lineRule="auto"/>
        <w:ind w:right="-286"/>
        <w:rPr>
          <w:rFonts w:asciiTheme="minorHAnsi" w:hAnsiTheme="minorHAnsi" w:cstheme="minorHAnsi"/>
          <w:szCs w:val="24"/>
        </w:rPr>
      </w:pPr>
      <w:r w:rsidRPr="00D7504C">
        <w:rPr>
          <w:rFonts w:asciiTheme="minorHAnsi" w:hAnsiTheme="minorHAnsi" w:cstheme="minorHAnsi"/>
          <w:szCs w:val="24"/>
        </w:rPr>
        <w:t xml:space="preserve">Examinator </w:t>
      </w:r>
      <w:r w:rsidRPr="00D7504C">
        <w:rPr>
          <w:rFonts w:asciiTheme="minorHAnsi" w:hAnsiTheme="minorHAnsi" w:cstheme="minorHAnsi"/>
          <w:szCs w:val="24"/>
        </w:rPr>
        <w:tab/>
      </w:r>
      <w:r w:rsidRPr="00D7504C">
        <w:rPr>
          <w:rFonts w:asciiTheme="minorHAnsi" w:hAnsiTheme="minorHAnsi" w:cstheme="minorHAnsi"/>
          <w:szCs w:val="24"/>
        </w:rPr>
        <w:tab/>
      </w:r>
      <w:r w:rsidRPr="00D7504C">
        <w:rPr>
          <w:rFonts w:asciiTheme="minorHAnsi" w:hAnsiTheme="minorHAnsi" w:cstheme="minorHAnsi"/>
          <w:szCs w:val="24"/>
        </w:rPr>
        <w:tab/>
        <w:t xml:space="preserve">Utbildningsadministratör </w:t>
      </w:r>
    </w:p>
    <w:p w14:paraId="65FEB2FC" w14:textId="77777777" w:rsidR="00A63376" w:rsidRPr="00D7504C" w:rsidRDefault="00A63376" w:rsidP="00A63376">
      <w:pPr>
        <w:spacing w:line="240" w:lineRule="auto"/>
        <w:ind w:right="-286"/>
        <w:rPr>
          <w:rFonts w:asciiTheme="minorHAnsi" w:hAnsiTheme="minorHAnsi" w:cstheme="minorHAnsi"/>
          <w:szCs w:val="24"/>
        </w:rPr>
      </w:pPr>
      <w:r w:rsidRPr="00D7504C">
        <w:rPr>
          <w:rFonts w:asciiTheme="minorHAnsi" w:hAnsiTheme="minorHAnsi" w:cstheme="minorHAnsi"/>
          <w:szCs w:val="24"/>
        </w:rPr>
        <w:t xml:space="preserve">leg. sjuksköterska, universitetslektor </w:t>
      </w:r>
      <w:r w:rsidRPr="00D7504C">
        <w:rPr>
          <w:rFonts w:asciiTheme="minorHAnsi" w:hAnsiTheme="minorHAnsi" w:cstheme="minorHAnsi"/>
          <w:szCs w:val="24"/>
        </w:rPr>
        <w:tab/>
      </w:r>
      <w:r w:rsidRPr="00D7504C">
        <w:rPr>
          <w:rFonts w:asciiTheme="minorHAnsi" w:hAnsiTheme="minorHAnsi" w:cstheme="minorHAnsi"/>
          <w:szCs w:val="24"/>
        </w:rPr>
        <w:tab/>
      </w:r>
      <w:r w:rsidRPr="00D7504C">
        <w:rPr>
          <w:rFonts w:asciiTheme="minorHAnsi" w:eastAsiaTheme="majorEastAsia" w:hAnsiTheme="minorHAnsi" w:cstheme="minorHAnsi"/>
          <w:szCs w:val="24"/>
        </w:rPr>
        <w:t>Institutionen för vårdvetenskap och</w:t>
      </w:r>
    </w:p>
    <w:p w14:paraId="77255C83" w14:textId="77777777" w:rsidR="00A63376" w:rsidRPr="00D7504C" w:rsidRDefault="00A63376" w:rsidP="00A63376">
      <w:pPr>
        <w:spacing w:line="240" w:lineRule="auto"/>
        <w:ind w:right="-2"/>
        <w:rPr>
          <w:rFonts w:asciiTheme="minorHAnsi" w:eastAsiaTheme="majorEastAsia" w:hAnsiTheme="minorHAnsi" w:cstheme="minorHAnsi"/>
          <w:szCs w:val="24"/>
        </w:rPr>
      </w:pPr>
      <w:r w:rsidRPr="00D7504C">
        <w:rPr>
          <w:rFonts w:asciiTheme="minorHAnsi" w:hAnsiTheme="minorHAnsi" w:cstheme="minorHAnsi"/>
          <w:szCs w:val="24"/>
        </w:rPr>
        <w:t xml:space="preserve">docent, </w:t>
      </w:r>
      <w:r w:rsidRPr="00D7504C">
        <w:rPr>
          <w:rFonts w:asciiTheme="minorHAnsi" w:eastAsiaTheme="majorEastAsia" w:hAnsiTheme="minorHAnsi" w:cstheme="minorHAnsi"/>
          <w:szCs w:val="24"/>
        </w:rPr>
        <w:t xml:space="preserve">Institutionen för vårdvetenskap och </w:t>
      </w:r>
      <w:r w:rsidRPr="00D7504C">
        <w:rPr>
          <w:rFonts w:asciiTheme="minorHAnsi" w:eastAsiaTheme="majorEastAsia" w:hAnsiTheme="minorHAnsi" w:cstheme="minorHAnsi"/>
          <w:szCs w:val="24"/>
        </w:rPr>
        <w:tab/>
        <w:t>Hälsa, Göteborgs universitet</w:t>
      </w:r>
    </w:p>
    <w:p w14:paraId="6F5B0E2A" w14:textId="77777777" w:rsidR="00A63376" w:rsidRPr="00D7504C" w:rsidRDefault="00A63376" w:rsidP="00A63376">
      <w:pPr>
        <w:spacing w:line="240" w:lineRule="auto"/>
        <w:ind w:right="-2"/>
        <w:rPr>
          <w:rFonts w:asciiTheme="minorHAnsi" w:eastAsiaTheme="majorEastAsia" w:hAnsiTheme="minorHAnsi" w:cstheme="minorHAnsi"/>
          <w:szCs w:val="24"/>
        </w:rPr>
      </w:pPr>
      <w:r w:rsidRPr="00D7504C">
        <w:rPr>
          <w:rFonts w:asciiTheme="minorHAnsi" w:eastAsiaTheme="majorEastAsia" w:hAnsiTheme="minorHAnsi" w:cstheme="minorHAnsi"/>
          <w:szCs w:val="24"/>
        </w:rPr>
        <w:t>Hälsa, Göteborgs universitet</w:t>
      </w:r>
      <w:r w:rsidRPr="00D7504C">
        <w:rPr>
          <w:rFonts w:asciiTheme="minorHAnsi" w:eastAsiaTheme="majorEastAsia" w:hAnsiTheme="minorHAnsi" w:cstheme="minorHAnsi"/>
          <w:szCs w:val="24"/>
        </w:rPr>
        <w:tab/>
      </w:r>
      <w:r w:rsidRPr="00D7504C">
        <w:rPr>
          <w:rFonts w:asciiTheme="minorHAnsi" w:eastAsiaTheme="majorEastAsia" w:hAnsiTheme="minorHAnsi" w:cstheme="minorHAnsi"/>
          <w:szCs w:val="24"/>
        </w:rPr>
        <w:tab/>
      </w:r>
      <w:hyperlink r:id="rId14" w:history="1">
        <w:r w:rsidRPr="00D7504C">
          <w:rPr>
            <w:rStyle w:val="Hyperlnk"/>
            <w:rFonts w:asciiTheme="minorHAnsi" w:eastAsiaTheme="majorEastAsia" w:hAnsiTheme="minorHAnsi" w:cstheme="minorHAnsi"/>
            <w:szCs w:val="24"/>
          </w:rPr>
          <w:t>cecilia.ohlsson@gu.se</w:t>
        </w:r>
      </w:hyperlink>
      <w:r w:rsidRPr="00D7504C">
        <w:rPr>
          <w:rFonts w:asciiTheme="minorHAnsi" w:eastAsiaTheme="majorEastAsia" w:hAnsiTheme="minorHAnsi" w:cstheme="minorHAnsi"/>
          <w:szCs w:val="24"/>
        </w:rPr>
        <w:t xml:space="preserve"> </w:t>
      </w:r>
    </w:p>
    <w:p w14:paraId="133B55C6" w14:textId="77777777" w:rsidR="00A63376" w:rsidRPr="00D7504C" w:rsidRDefault="00000000" w:rsidP="00A63376">
      <w:pPr>
        <w:spacing w:line="240" w:lineRule="auto"/>
        <w:ind w:right="565"/>
        <w:rPr>
          <w:rFonts w:asciiTheme="minorHAnsi" w:hAnsiTheme="minorHAnsi" w:cstheme="minorHAnsi"/>
          <w:szCs w:val="24"/>
        </w:rPr>
      </w:pPr>
      <w:hyperlink r:id="rId15" w:history="1">
        <w:r w:rsidR="00A63376" w:rsidRPr="00D7504C">
          <w:rPr>
            <w:rStyle w:val="Hyperlnk"/>
            <w:rFonts w:asciiTheme="minorHAnsi" w:hAnsiTheme="minorHAnsi" w:cstheme="minorHAnsi"/>
            <w:szCs w:val="24"/>
          </w:rPr>
          <w:t>my.engstrom@gu.se</w:t>
        </w:r>
      </w:hyperlink>
      <w:r w:rsidR="00A63376" w:rsidRPr="00D7504C">
        <w:rPr>
          <w:rFonts w:asciiTheme="minorHAnsi" w:hAnsiTheme="minorHAnsi" w:cstheme="minorHAnsi"/>
          <w:szCs w:val="24"/>
        </w:rPr>
        <w:t xml:space="preserve"> </w:t>
      </w:r>
      <w:r w:rsidR="00A63376" w:rsidRPr="00D7504C">
        <w:rPr>
          <w:rFonts w:asciiTheme="minorHAnsi" w:hAnsiTheme="minorHAnsi" w:cstheme="minorHAnsi"/>
          <w:szCs w:val="24"/>
        </w:rPr>
        <w:tab/>
      </w:r>
      <w:r w:rsidR="00A63376" w:rsidRPr="00D7504C">
        <w:rPr>
          <w:rFonts w:asciiTheme="minorHAnsi" w:hAnsiTheme="minorHAnsi" w:cstheme="minorHAnsi"/>
          <w:szCs w:val="24"/>
        </w:rPr>
        <w:tab/>
      </w:r>
      <w:r w:rsidR="00A63376" w:rsidRPr="00D7504C">
        <w:rPr>
          <w:rFonts w:asciiTheme="minorHAnsi" w:hAnsiTheme="minorHAnsi" w:cstheme="minorHAnsi"/>
          <w:szCs w:val="24"/>
        </w:rPr>
        <w:tab/>
      </w:r>
      <w:proofErr w:type="gramStart"/>
      <w:r w:rsidR="00A63376" w:rsidRPr="00D7504C">
        <w:rPr>
          <w:rFonts w:asciiTheme="minorHAnsi" w:hAnsiTheme="minorHAnsi" w:cstheme="minorHAnsi"/>
          <w:szCs w:val="24"/>
        </w:rPr>
        <w:t>031-7862171</w:t>
      </w:r>
      <w:proofErr w:type="gramEnd"/>
    </w:p>
    <w:p w14:paraId="665651C9" w14:textId="77777777" w:rsidR="00881859" w:rsidRPr="00D7504C" w:rsidRDefault="00881859" w:rsidP="00A56E22">
      <w:pPr>
        <w:spacing w:after="0" w:line="259" w:lineRule="auto"/>
        <w:ind w:left="497" w:right="0" w:firstLine="0"/>
        <w:rPr>
          <w:rFonts w:asciiTheme="minorHAnsi" w:hAnsiTheme="minorHAnsi" w:cstheme="minorHAnsi"/>
          <w:szCs w:val="24"/>
        </w:rPr>
      </w:pPr>
    </w:p>
    <w:p w14:paraId="169009CB" w14:textId="77777777" w:rsidR="00881859" w:rsidRPr="00D7504C" w:rsidRDefault="00881859" w:rsidP="00475133">
      <w:pPr>
        <w:spacing w:after="0" w:line="259" w:lineRule="auto"/>
        <w:ind w:right="0"/>
        <w:rPr>
          <w:rFonts w:asciiTheme="minorHAnsi" w:hAnsiTheme="minorHAnsi" w:cstheme="minorHAnsi"/>
          <w:szCs w:val="24"/>
        </w:rPr>
      </w:pPr>
    </w:p>
    <w:p w14:paraId="0C93503C" w14:textId="77777777" w:rsidR="00D7504C" w:rsidRPr="00D7504C" w:rsidRDefault="00D7504C" w:rsidP="00475133">
      <w:pPr>
        <w:spacing w:after="0" w:line="259" w:lineRule="auto"/>
        <w:ind w:right="0"/>
        <w:rPr>
          <w:rFonts w:asciiTheme="minorHAnsi" w:hAnsiTheme="minorHAnsi" w:cstheme="minorHAnsi"/>
          <w:szCs w:val="24"/>
        </w:rPr>
      </w:pPr>
    </w:p>
    <w:p w14:paraId="7E56F0CF" w14:textId="77777777" w:rsidR="00D7504C" w:rsidRPr="00D7504C" w:rsidRDefault="00D7504C" w:rsidP="00475133">
      <w:pPr>
        <w:spacing w:after="0" w:line="259" w:lineRule="auto"/>
        <w:ind w:right="0"/>
        <w:rPr>
          <w:rFonts w:asciiTheme="minorHAnsi" w:hAnsiTheme="minorHAnsi" w:cstheme="minorHAnsi"/>
          <w:szCs w:val="24"/>
        </w:rPr>
      </w:pPr>
    </w:p>
    <w:p w14:paraId="686141C3" w14:textId="2958D097" w:rsidR="00D7504C" w:rsidRPr="009D4DF7" w:rsidRDefault="00D7504C" w:rsidP="009D4DF7">
      <w:pPr>
        <w:spacing w:after="160" w:line="259" w:lineRule="auto"/>
        <w:ind w:left="0" w:right="0" w:firstLine="0"/>
        <w:rPr>
          <w:rFonts w:asciiTheme="minorHAnsi" w:hAnsiTheme="minorHAnsi" w:cstheme="minorHAnsi"/>
          <w:b/>
          <w:color w:val="0070C0"/>
          <w:szCs w:val="24"/>
        </w:rPr>
      </w:pPr>
      <w:r w:rsidRPr="009D4DF7">
        <w:rPr>
          <w:rFonts w:asciiTheme="minorHAnsi" w:hAnsiTheme="minorHAnsi" w:cstheme="minorHAnsi"/>
          <w:color w:val="0070C0"/>
          <w:szCs w:val="24"/>
        </w:rPr>
        <w:t xml:space="preserve">KURSENS INRE LOGIK </w:t>
      </w:r>
    </w:p>
    <w:p w14:paraId="7624CCC0" w14:textId="77777777" w:rsidR="00D7504C" w:rsidRPr="00D7504C" w:rsidRDefault="00D7504C" w:rsidP="00D7504C">
      <w:pPr>
        <w:ind w:left="252" w:right="10"/>
        <w:rPr>
          <w:rFonts w:asciiTheme="minorHAnsi" w:hAnsiTheme="minorHAnsi" w:cstheme="minorHAnsi"/>
          <w:szCs w:val="24"/>
        </w:rPr>
      </w:pPr>
      <w:r w:rsidRPr="00D7504C">
        <w:rPr>
          <w:rFonts w:asciiTheme="minorHAnsi" w:hAnsiTheme="minorHAnsi" w:cstheme="minorHAnsi"/>
          <w:szCs w:val="24"/>
        </w:rPr>
        <w:t xml:space="preserve">Kursen följer en inre logik, som innebär att det finns ett tydligt samband mellan lärandemål, läraktiviteter, examination och kriterier för godkänt.  </w:t>
      </w:r>
    </w:p>
    <w:p w14:paraId="7CCFC5B3" w14:textId="77777777" w:rsidR="00D7504C" w:rsidRPr="00D7504C" w:rsidRDefault="00D7504C" w:rsidP="00D7504C">
      <w:pPr>
        <w:spacing w:after="0" w:line="259" w:lineRule="auto"/>
        <w:ind w:left="242" w:right="0" w:firstLine="0"/>
        <w:rPr>
          <w:rFonts w:asciiTheme="minorHAnsi" w:hAnsiTheme="minorHAnsi" w:cstheme="minorHAnsi"/>
          <w:szCs w:val="24"/>
        </w:rPr>
      </w:pPr>
      <w:r w:rsidRPr="00D7504C">
        <w:rPr>
          <w:rFonts w:asciiTheme="minorHAnsi" w:hAnsiTheme="minorHAnsi" w:cstheme="minorHAnsi"/>
          <w:szCs w:val="24"/>
        </w:rPr>
        <w:t xml:space="preserve"> </w:t>
      </w:r>
    </w:p>
    <w:tbl>
      <w:tblPr>
        <w:tblStyle w:val="TableGrid"/>
        <w:tblW w:w="9081" w:type="dxa"/>
        <w:tblInd w:w="130" w:type="dxa"/>
        <w:tblCellMar>
          <w:top w:w="20" w:type="dxa"/>
        </w:tblCellMar>
        <w:tblLook w:val="04A0" w:firstRow="1" w:lastRow="0" w:firstColumn="1" w:lastColumn="0" w:noHBand="0" w:noVBand="1"/>
      </w:tblPr>
      <w:tblGrid>
        <w:gridCol w:w="2413"/>
        <w:gridCol w:w="1980"/>
        <w:gridCol w:w="2252"/>
        <w:gridCol w:w="2436"/>
      </w:tblGrid>
      <w:tr w:rsidR="00D7504C" w:rsidRPr="00D7504C" w14:paraId="0D8CCB1C" w14:textId="77777777" w:rsidTr="00B55EFF">
        <w:trPr>
          <w:trHeight w:val="436"/>
        </w:trPr>
        <w:tc>
          <w:tcPr>
            <w:tcW w:w="2413" w:type="dxa"/>
            <w:tcBorders>
              <w:top w:val="single" w:sz="4" w:space="0" w:color="000000"/>
              <w:left w:val="nil"/>
              <w:bottom w:val="single" w:sz="4" w:space="0" w:color="000000"/>
              <w:right w:val="single" w:sz="4" w:space="0" w:color="000000"/>
            </w:tcBorders>
          </w:tcPr>
          <w:p w14:paraId="49E07038" w14:textId="77777777" w:rsidR="00D7504C" w:rsidRPr="00D7504C" w:rsidRDefault="00D7504C" w:rsidP="00B55EFF">
            <w:pPr>
              <w:spacing w:after="0" w:line="259" w:lineRule="auto"/>
              <w:ind w:left="216" w:right="0" w:firstLine="0"/>
              <w:rPr>
                <w:rFonts w:asciiTheme="minorHAnsi" w:hAnsiTheme="minorHAnsi" w:cstheme="minorHAnsi"/>
                <w:szCs w:val="24"/>
              </w:rPr>
            </w:pPr>
            <w:r w:rsidRPr="00D7504C">
              <w:rPr>
                <w:rFonts w:asciiTheme="minorHAnsi" w:hAnsiTheme="minorHAnsi" w:cstheme="minorHAnsi"/>
                <w:b/>
                <w:szCs w:val="24"/>
              </w:rPr>
              <w:t>Lärandemål</w:t>
            </w:r>
            <w:r w:rsidRPr="00D7504C">
              <w:rPr>
                <w:rFonts w:asciiTheme="minorHAnsi" w:hAnsiTheme="minorHAnsi" w:cstheme="minorHAnsi"/>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23DE87D" w14:textId="77777777" w:rsidR="00D7504C" w:rsidRPr="00D7504C" w:rsidRDefault="00D7504C" w:rsidP="00B55EFF">
            <w:pPr>
              <w:spacing w:after="0" w:line="259" w:lineRule="auto"/>
              <w:ind w:left="0" w:right="108" w:firstLine="0"/>
              <w:jc w:val="center"/>
              <w:rPr>
                <w:rFonts w:asciiTheme="minorHAnsi" w:hAnsiTheme="minorHAnsi" w:cstheme="minorHAnsi"/>
                <w:szCs w:val="24"/>
              </w:rPr>
            </w:pPr>
            <w:r w:rsidRPr="00D7504C">
              <w:rPr>
                <w:rFonts w:asciiTheme="minorHAnsi" w:hAnsiTheme="minorHAnsi" w:cstheme="minorHAnsi"/>
                <w:b/>
                <w:szCs w:val="24"/>
              </w:rPr>
              <w:t>Läraktiviteter</w:t>
            </w:r>
            <w:r w:rsidRPr="00D7504C">
              <w:rPr>
                <w:rFonts w:asciiTheme="minorHAnsi" w:hAnsiTheme="minorHAnsi" w:cstheme="minorHAnsi"/>
                <w:szCs w:val="24"/>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5C0CDC93" w14:textId="77777777" w:rsidR="00D7504C" w:rsidRPr="00D7504C" w:rsidRDefault="00D7504C" w:rsidP="00B55EFF">
            <w:pPr>
              <w:spacing w:after="0" w:line="259" w:lineRule="auto"/>
              <w:ind w:left="209" w:right="0" w:firstLine="0"/>
              <w:rPr>
                <w:rFonts w:asciiTheme="minorHAnsi" w:hAnsiTheme="minorHAnsi" w:cstheme="minorHAnsi"/>
                <w:szCs w:val="24"/>
              </w:rPr>
            </w:pPr>
            <w:r w:rsidRPr="00D7504C">
              <w:rPr>
                <w:rFonts w:asciiTheme="minorHAnsi" w:hAnsiTheme="minorHAnsi" w:cstheme="minorHAnsi"/>
                <w:b/>
                <w:szCs w:val="24"/>
              </w:rPr>
              <w:t>Examinationer</w:t>
            </w:r>
            <w:r w:rsidRPr="00D7504C">
              <w:rPr>
                <w:rFonts w:asciiTheme="minorHAnsi" w:hAnsiTheme="minorHAnsi" w:cstheme="minorHAnsi"/>
                <w:szCs w:val="24"/>
              </w:rPr>
              <w:t xml:space="preserve"> </w:t>
            </w:r>
          </w:p>
        </w:tc>
        <w:tc>
          <w:tcPr>
            <w:tcW w:w="2436" w:type="dxa"/>
            <w:tcBorders>
              <w:top w:val="single" w:sz="4" w:space="0" w:color="000000"/>
              <w:left w:val="single" w:sz="4" w:space="0" w:color="000000"/>
              <w:bottom w:val="single" w:sz="4" w:space="0" w:color="000000"/>
              <w:right w:val="nil"/>
            </w:tcBorders>
          </w:tcPr>
          <w:p w14:paraId="7476D315" w14:textId="77777777" w:rsidR="00D7504C" w:rsidRPr="00D7504C" w:rsidRDefault="00D7504C" w:rsidP="00B55EFF">
            <w:pPr>
              <w:spacing w:after="0" w:line="259" w:lineRule="auto"/>
              <w:ind w:left="0" w:right="63" w:firstLine="0"/>
              <w:jc w:val="right"/>
              <w:rPr>
                <w:rFonts w:asciiTheme="minorHAnsi" w:hAnsiTheme="minorHAnsi" w:cstheme="minorHAnsi"/>
                <w:szCs w:val="24"/>
              </w:rPr>
            </w:pPr>
            <w:r w:rsidRPr="00D7504C">
              <w:rPr>
                <w:rFonts w:asciiTheme="minorHAnsi" w:hAnsiTheme="minorHAnsi" w:cstheme="minorHAnsi"/>
                <w:b/>
                <w:szCs w:val="24"/>
              </w:rPr>
              <w:t>Bedömningskriterier</w:t>
            </w:r>
            <w:r w:rsidRPr="00D7504C">
              <w:rPr>
                <w:rFonts w:asciiTheme="minorHAnsi" w:hAnsiTheme="minorHAnsi" w:cstheme="minorHAnsi"/>
                <w:szCs w:val="24"/>
              </w:rPr>
              <w:t xml:space="preserve"> </w:t>
            </w:r>
          </w:p>
        </w:tc>
      </w:tr>
      <w:tr w:rsidR="00D7504C" w:rsidRPr="00D7504C" w14:paraId="3B63A1D9" w14:textId="77777777" w:rsidTr="00B55EFF">
        <w:trPr>
          <w:trHeight w:val="427"/>
        </w:trPr>
        <w:tc>
          <w:tcPr>
            <w:tcW w:w="4393" w:type="dxa"/>
            <w:gridSpan w:val="2"/>
            <w:tcBorders>
              <w:top w:val="single" w:sz="4" w:space="0" w:color="000000"/>
              <w:left w:val="nil"/>
              <w:bottom w:val="single" w:sz="4" w:space="0" w:color="000000"/>
              <w:right w:val="nil"/>
            </w:tcBorders>
            <w:shd w:val="clear" w:color="auto" w:fill="B8CCE3"/>
          </w:tcPr>
          <w:p w14:paraId="6D58BC06" w14:textId="77777777" w:rsidR="00D7504C" w:rsidRPr="00D7504C" w:rsidRDefault="00D7504C" w:rsidP="00B55EFF">
            <w:pPr>
              <w:spacing w:after="0" w:line="259" w:lineRule="auto"/>
              <w:ind w:left="216" w:right="0" w:firstLine="0"/>
              <w:rPr>
                <w:rFonts w:asciiTheme="minorHAnsi" w:hAnsiTheme="minorHAnsi" w:cstheme="minorHAnsi"/>
                <w:szCs w:val="24"/>
              </w:rPr>
            </w:pPr>
            <w:r w:rsidRPr="00D7504C">
              <w:rPr>
                <w:rFonts w:asciiTheme="minorHAnsi" w:hAnsiTheme="minorHAnsi" w:cstheme="minorHAnsi"/>
                <w:b/>
                <w:szCs w:val="24"/>
              </w:rPr>
              <w:lastRenderedPageBreak/>
              <w:t>Kunskap och förståelse</w:t>
            </w:r>
          </w:p>
        </w:tc>
        <w:tc>
          <w:tcPr>
            <w:tcW w:w="2252" w:type="dxa"/>
            <w:tcBorders>
              <w:top w:val="single" w:sz="4" w:space="0" w:color="000000"/>
              <w:left w:val="nil"/>
              <w:bottom w:val="single" w:sz="4" w:space="0" w:color="000000"/>
              <w:right w:val="nil"/>
            </w:tcBorders>
            <w:shd w:val="clear" w:color="auto" w:fill="B8CCE3"/>
          </w:tcPr>
          <w:p w14:paraId="00321DA2" w14:textId="77777777" w:rsidR="00D7504C" w:rsidRPr="00D7504C" w:rsidRDefault="00D7504C" w:rsidP="00B55EFF">
            <w:pPr>
              <w:spacing w:after="0" w:line="259" w:lineRule="auto"/>
              <w:ind w:left="-26" w:right="0" w:firstLine="0"/>
              <w:rPr>
                <w:rFonts w:asciiTheme="minorHAnsi" w:hAnsiTheme="minorHAnsi" w:cstheme="minorHAnsi"/>
                <w:szCs w:val="24"/>
              </w:rPr>
            </w:pPr>
            <w:r w:rsidRPr="00D7504C">
              <w:rPr>
                <w:rFonts w:asciiTheme="minorHAnsi" w:hAnsiTheme="minorHAnsi" w:cstheme="minorHAnsi"/>
                <w:szCs w:val="24"/>
              </w:rPr>
              <w:t xml:space="preserve"> </w:t>
            </w:r>
          </w:p>
        </w:tc>
        <w:tc>
          <w:tcPr>
            <w:tcW w:w="2436" w:type="dxa"/>
            <w:tcBorders>
              <w:top w:val="single" w:sz="4" w:space="0" w:color="000000"/>
              <w:left w:val="nil"/>
              <w:bottom w:val="single" w:sz="4" w:space="0" w:color="000000"/>
              <w:right w:val="nil"/>
            </w:tcBorders>
            <w:shd w:val="clear" w:color="auto" w:fill="B8CCE3"/>
          </w:tcPr>
          <w:p w14:paraId="1DA76F40" w14:textId="77777777" w:rsidR="00D7504C" w:rsidRPr="00D7504C" w:rsidRDefault="00D7504C" w:rsidP="00B55EFF">
            <w:pPr>
              <w:spacing w:after="160" w:line="259" w:lineRule="auto"/>
              <w:ind w:left="0" w:right="0" w:firstLine="0"/>
              <w:rPr>
                <w:rFonts w:asciiTheme="minorHAnsi" w:hAnsiTheme="minorHAnsi" w:cstheme="minorHAnsi"/>
                <w:szCs w:val="24"/>
              </w:rPr>
            </w:pPr>
          </w:p>
        </w:tc>
      </w:tr>
      <w:tr w:rsidR="009D4DF7" w:rsidRPr="00D7504C" w14:paraId="04A91731" w14:textId="77777777" w:rsidTr="00B55EFF">
        <w:trPr>
          <w:trHeight w:val="1686"/>
        </w:trPr>
        <w:tc>
          <w:tcPr>
            <w:tcW w:w="2413" w:type="dxa"/>
            <w:tcBorders>
              <w:top w:val="single" w:sz="4" w:space="0" w:color="000000"/>
              <w:left w:val="nil"/>
              <w:bottom w:val="single" w:sz="4" w:space="0" w:color="000000"/>
              <w:right w:val="single" w:sz="4" w:space="0" w:color="000000"/>
            </w:tcBorders>
          </w:tcPr>
          <w:p w14:paraId="7844E183" w14:textId="77777777" w:rsidR="009D4DF7" w:rsidRPr="00D7504C" w:rsidRDefault="009D4DF7" w:rsidP="009D4DF7">
            <w:pPr>
              <w:spacing w:after="0" w:line="259" w:lineRule="auto"/>
              <w:ind w:left="216" w:right="0" w:firstLine="0"/>
              <w:rPr>
                <w:rFonts w:asciiTheme="minorHAnsi" w:hAnsiTheme="minorHAnsi" w:cstheme="minorHAnsi"/>
                <w:szCs w:val="24"/>
              </w:rPr>
            </w:pPr>
            <w:r w:rsidRPr="00D7504C">
              <w:rPr>
                <w:rFonts w:asciiTheme="minorHAnsi" w:hAnsiTheme="minorHAnsi" w:cstheme="minorHAnsi"/>
                <w:szCs w:val="24"/>
              </w:rPr>
              <w:t xml:space="preserve">Redogöra för vital-organens fysiologi </w:t>
            </w:r>
          </w:p>
          <w:p w14:paraId="058C5D13" w14:textId="77777777" w:rsidR="009D4DF7" w:rsidRPr="00D7504C" w:rsidRDefault="009D4DF7" w:rsidP="009D4DF7">
            <w:pPr>
              <w:spacing w:after="0" w:line="259" w:lineRule="auto"/>
              <w:ind w:left="216" w:right="0" w:firstLine="0"/>
              <w:rPr>
                <w:rFonts w:asciiTheme="minorHAnsi" w:hAnsiTheme="minorHAnsi" w:cstheme="minorHAnsi"/>
                <w:szCs w:val="24"/>
              </w:rPr>
            </w:pPr>
            <w:r w:rsidRPr="00D7504C">
              <w:rPr>
                <w:rFonts w:asciiTheme="minorHAnsi" w:hAnsiTheme="minorHAnsi" w:cstheme="minorHAnsi"/>
                <w:szCs w:val="24"/>
              </w:rPr>
              <w:t xml:space="preserve">och patofysiologi </w:t>
            </w:r>
          </w:p>
          <w:p w14:paraId="74DB4664" w14:textId="77777777" w:rsidR="009D4DF7" w:rsidRPr="00D7504C" w:rsidRDefault="009D4DF7" w:rsidP="009D4DF7">
            <w:pPr>
              <w:spacing w:after="0" w:line="259" w:lineRule="auto"/>
              <w:ind w:left="216" w:right="0" w:firstLine="0"/>
              <w:rPr>
                <w:rFonts w:asciiTheme="minorHAnsi" w:hAnsiTheme="minorHAnsi" w:cstheme="minorHAnsi"/>
                <w:szCs w:val="24"/>
              </w:rPr>
            </w:pPr>
            <w:r w:rsidRPr="00D7504C">
              <w:rPr>
                <w:rFonts w:asciiTheme="minorHAnsi" w:hAnsiTheme="minorHAnsi" w:cstheme="minorHAnsi"/>
                <w:szCs w:val="24"/>
              </w:rPr>
              <w:t xml:space="preserve">samt indikationer och kontraindikationer för organtransplantation </w:t>
            </w:r>
          </w:p>
          <w:p w14:paraId="1B2855C7" w14:textId="77777777" w:rsidR="009D4DF7" w:rsidRPr="00D7504C" w:rsidRDefault="009D4DF7" w:rsidP="009D4DF7">
            <w:pPr>
              <w:spacing w:after="0" w:line="259" w:lineRule="auto"/>
              <w:ind w:left="216" w:right="0" w:firstLine="0"/>
              <w:rPr>
                <w:rFonts w:asciiTheme="minorHAnsi" w:hAnsiTheme="minorHAnsi" w:cstheme="minorHAnsi"/>
                <w:szCs w:val="24"/>
              </w:rPr>
            </w:pPr>
          </w:p>
          <w:p w14:paraId="756F790C" w14:textId="77777777" w:rsidR="009D4DF7" w:rsidRPr="00D7504C" w:rsidRDefault="009D4DF7" w:rsidP="009D4DF7">
            <w:pPr>
              <w:spacing w:after="0" w:line="259" w:lineRule="auto"/>
              <w:ind w:left="216" w:right="0" w:firstLine="0"/>
              <w:rPr>
                <w:rFonts w:asciiTheme="minorHAnsi" w:hAnsiTheme="minorHAnsi" w:cstheme="minorHAnsi"/>
                <w:szCs w:val="24"/>
              </w:rPr>
            </w:pPr>
          </w:p>
          <w:p w14:paraId="5083C5AF" w14:textId="77777777" w:rsidR="009D4DF7" w:rsidRPr="00D7504C" w:rsidRDefault="009D4DF7" w:rsidP="009D4DF7">
            <w:pPr>
              <w:spacing w:after="0" w:line="259" w:lineRule="auto"/>
              <w:ind w:left="0" w:right="0" w:firstLine="0"/>
              <w:rPr>
                <w:rFonts w:asciiTheme="minorHAnsi" w:hAnsiTheme="minorHAnsi" w:cstheme="minorHAnsi"/>
                <w:szCs w:val="24"/>
              </w:rPr>
            </w:pPr>
          </w:p>
          <w:p w14:paraId="6A439C05" w14:textId="77777777" w:rsidR="009D4DF7" w:rsidRPr="00D7504C" w:rsidRDefault="009D4DF7" w:rsidP="009D4DF7">
            <w:pPr>
              <w:spacing w:after="0" w:line="259" w:lineRule="auto"/>
              <w:ind w:left="0" w:right="0" w:firstLine="0"/>
              <w:rPr>
                <w:rFonts w:asciiTheme="minorHAnsi" w:hAnsiTheme="minorHAnsi" w:cstheme="minorHAnsi"/>
                <w:szCs w:val="24"/>
              </w:rPr>
            </w:pPr>
          </w:p>
        </w:tc>
        <w:tc>
          <w:tcPr>
            <w:tcW w:w="1980" w:type="dxa"/>
            <w:tcBorders>
              <w:top w:val="single" w:sz="4" w:space="0" w:color="000000"/>
              <w:left w:val="single" w:sz="4" w:space="0" w:color="000000"/>
              <w:bottom w:val="single" w:sz="4" w:space="0" w:color="000000"/>
              <w:right w:val="single" w:sz="4" w:space="0" w:color="000000"/>
            </w:tcBorders>
          </w:tcPr>
          <w:p w14:paraId="3EC556AA" w14:textId="77777777" w:rsidR="009D4DF7" w:rsidRPr="00D7504C" w:rsidRDefault="009D4DF7" w:rsidP="009D4DF7">
            <w:pPr>
              <w:spacing w:after="0" w:line="259" w:lineRule="auto"/>
              <w:ind w:left="211" w:right="0" w:firstLine="0"/>
              <w:rPr>
                <w:rFonts w:asciiTheme="minorHAnsi" w:hAnsiTheme="minorHAnsi" w:cstheme="minorHAnsi"/>
                <w:szCs w:val="24"/>
              </w:rPr>
            </w:pPr>
            <w:r w:rsidRPr="00D7504C">
              <w:rPr>
                <w:rFonts w:asciiTheme="minorHAnsi" w:hAnsiTheme="minorHAnsi" w:cstheme="minorHAnsi"/>
                <w:szCs w:val="24"/>
              </w:rPr>
              <w:t xml:space="preserve">Föreläsningar </w:t>
            </w:r>
          </w:p>
          <w:p w14:paraId="339A9259" w14:textId="77777777" w:rsidR="009D4DF7" w:rsidRPr="00D7504C" w:rsidRDefault="009D4DF7" w:rsidP="009D4DF7">
            <w:pPr>
              <w:spacing w:after="0" w:line="259" w:lineRule="auto"/>
              <w:ind w:left="211" w:right="57" w:firstLine="0"/>
              <w:rPr>
                <w:rFonts w:asciiTheme="minorHAnsi" w:hAnsiTheme="minorHAnsi" w:cstheme="minorHAnsi"/>
                <w:szCs w:val="24"/>
              </w:rPr>
            </w:pPr>
            <w:r w:rsidRPr="00D7504C">
              <w:rPr>
                <w:rFonts w:asciiTheme="minorHAnsi" w:hAnsiTheme="minorHAnsi" w:cstheme="minorHAnsi"/>
                <w:szCs w:val="24"/>
              </w:rPr>
              <w:t xml:space="preserve">Inläsning av litteratur </w:t>
            </w:r>
          </w:p>
          <w:p w14:paraId="4BED2AF6" w14:textId="04D5F4B8" w:rsidR="009D4DF7" w:rsidRPr="00D7504C" w:rsidRDefault="009D4DF7" w:rsidP="009D4DF7">
            <w:pPr>
              <w:spacing w:after="8" w:line="259" w:lineRule="auto"/>
              <w:ind w:left="211" w:right="0" w:firstLine="0"/>
              <w:rPr>
                <w:rFonts w:asciiTheme="minorHAnsi" w:hAnsiTheme="minorHAnsi" w:cstheme="minorHAnsi"/>
                <w:szCs w:val="24"/>
              </w:rPr>
            </w:pPr>
            <w:r>
              <w:rPr>
                <w:rFonts w:asciiTheme="minorHAnsi" w:hAnsiTheme="minorHAnsi" w:cstheme="minorHAnsi"/>
                <w:szCs w:val="24"/>
              </w:rPr>
              <w:t>Gruppdiskussion</w:t>
            </w:r>
          </w:p>
          <w:p w14:paraId="6495F5E8" w14:textId="77777777" w:rsidR="009D4DF7" w:rsidRPr="00D7504C" w:rsidRDefault="009D4DF7" w:rsidP="009D4DF7">
            <w:pPr>
              <w:spacing w:after="0" w:line="259" w:lineRule="auto"/>
              <w:ind w:left="211" w:right="57" w:firstLine="0"/>
              <w:rPr>
                <w:rFonts w:asciiTheme="minorHAnsi" w:hAnsiTheme="minorHAnsi" w:cstheme="minorHAnsi"/>
                <w:szCs w:val="24"/>
              </w:rPr>
            </w:pPr>
          </w:p>
        </w:tc>
        <w:tc>
          <w:tcPr>
            <w:tcW w:w="2252" w:type="dxa"/>
            <w:tcBorders>
              <w:top w:val="single" w:sz="4" w:space="0" w:color="000000"/>
              <w:left w:val="single" w:sz="4" w:space="0" w:color="000000"/>
              <w:bottom w:val="single" w:sz="4" w:space="0" w:color="000000"/>
              <w:right w:val="single" w:sz="4" w:space="0" w:color="000000"/>
            </w:tcBorders>
          </w:tcPr>
          <w:p w14:paraId="3B73AC83" w14:textId="6D1E9F94" w:rsidR="009D4DF7" w:rsidRPr="00D7504C" w:rsidRDefault="009D4DF7" w:rsidP="009D4DF7">
            <w:pPr>
              <w:spacing w:after="0" w:line="259" w:lineRule="auto"/>
              <w:ind w:left="24" w:right="0" w:firstLine="0"/>
              <w:rPr>
                <w:rFonts w:asciiTheme="minorHAnsi" w:hAnsiTheme="minorHAnsi" w:cstheme="minorHAnsi"/>
                <w:szCs w:val="24"/>
              </w:rPr>
            </w:pPr>
            <w:r w:rsidRPr="00D7504C">
              <w:rPr>
                <w:rFonts w:asciiTheme="minorHAnsi" w:hAnsiTheme="minorHAnsi" w:cstheme="minorHAnsi"/>
                <w:szCs w:val="24"/>
              </w:rPr>
              <w:t xml:space="preserve">Muntlig </w:t>
            </w:r>
            <w:r>
              <w:rPr>
                <w:rFonts w:asciiTheme="minorHAnsi" w:hAnsiTheme="minorHAnsi" w:cstheme="minorHAnsi"/>
                <w:szCs w:val="24"/>
              </w:rPr>
              <w:t xml:space="preserve">individuell </w:t>
            </w:r>
            <w:r w:rsidRPr="00D7504C">
              <w:rPr>
                <w:rFonts w:asciiTheme="minorHAnsi" w:hAnsiTheme="minorHAnsi" w:cstheme="minorHAnsi"/>
                <w:szCs w:val="24"/>
              </w:rPr>
              <w:t xml:space="preserve">tentamen </w:t>
            </w:r>
          </w:p>
          <w:p w14:paraId="495DB8B7" w14:textId="77777777" w:rsidR="009D4DF7" w:rsidRPr="00D7504C" w:rsidRDefault="009D4DF7" w:rsidP="009D4DF7">
            <w:pPr>
              <w:spacing w:after="0" w:line="259" w:lineRule="auto"/>
              <w:ind w:left="209" w:right="0" w:firstLine="0"/>
              <w:rPr>
                <w:rFonts w:asciiTheme="minorHAnsi" w:hAnsiTheme="minorHAnsi" w:cstheme="minorHAnsi"/>
                <w:szCs w:val="24"/>
              </w:rPr>
            </w:pPr>
          </w:p>
        </w:tc>
        <w:tc>
          <w:tcPr>
            <w:tcW w:w="2436" w:type="dxa"/>
            <w:tcBorders>
              <w:top w:val="single" w:sz="4" w:space="0" w:color="000000"/>
              <w:left w:val="single" w:sz="4" w:space="0" w:color="000000"/>
              <w:bottom w:val="single" w:sz="4" w:space="0" w:color="000000"/>
              <w:right w:val="nil"/>
            </w:tcBorders>
          </w:tcPr>
          <w:p w14:paraId="2B8411BC" w14:textId="371DD9C7" w:rsidR="009D4DF7" w:rsidRPr="00D7504C" w:rsidRDefault="009D4DF7" w:rsidP="009D4DF7">
            <w:pPr>
              <w:spacing w:line="240" w:lineRule="auto"/>
              <w:rPr>
                <w:rFonts w:asciiTheme="minorHAnsi" w:hAnsiTheme="minorHAnsi" w:cstheme="minorHAnsi"/>
                <w:szCs w:val="24"/>
              </w:rPr>
            </w:pPr>
            <w:r w:rsidRPr="00D7504C">
              <w:rPr>
                <w:rFonts w:asciiTheme="minorHAnsi" w:hAnsiTheme="minorHAnsi" w:cstheme="minorHAnsi"/>
                <w:szCs w:val="24"/>
              </w:rPr>
              <w:t xml:space="preserve">För godkänt resultat på muntlig </w:t>
            </w:r>
            <w:r>
              <w:rPr>
                <w:rFonts w:asciiTheme="minorHAnsi" w:hAnsiTheme="minorHAnsi" w:cstheme="minorHAnsi"/>
                <w:szCs w:val="24"/>
              </w:rPr>
              <w:t xml:space="preserve">individuell </w:t>
            </w:r>
            <w:r w:rsidRPr="00D7504C">
              <w:rPr>
                <w:rFonts w:asciiTheme="minorHAnsi" w:hAnsiTheme="minorHAnsi" w:cstheme="minorHAnsi"/>
                <w:szCs w:val="24"/>
              </w:rPr>
              <w:t xml:space="preserve">tentamen krävs obligatorisk närvaro och </w:t>
            </w:r>
            <w:r w:rsidR="00BF37EF">
              <w:rPr>
                <w:rFonts w:asciiTheme="minorHAnsi" w:hAnsiTheme="minorHAnsi" w:cstheme="minorHAnsi"/>
                <w:szCs w:val="24"/>
              </w:rPr>
              <w:t xml:space="preserve">aktiv </w:t>
            </w:r>
            <w:r w:rsidRPr="00D7504C">
              <w:rPr>
                <w:rFonts w:asciiTheme="minorHAnsi" w:hAnsiTheme="minorHAnsi" w:cstheme="minorHAnsi"/>
                <w:szCs w:val="24"/>
              </w:rPr>
              <w:t xml:space="preserve">delaktighet under </w:t>
            </w:r>
            <w:r>
              <w:rPr>
                <w:rFonts w:asciiTheme="minorHAnsi" w:hAnsiTheme="minorHAnsi" w:cstheme="minorHAnsi"/>
                <w:szCs w:val="24"/>
              </w:rPr>
              <w:t>examinationen</w:t>
            </w:r>
          </w:p>
        </w:tc>
      </w:tr>
    </w:tbl>
    <w:p w14:paraId="65EB67A0" w14:textId="77777777" w:rsidR="00D7504C" w:rsidRPr="00D7504C" w:rsidRDefault="00D7504C" w:rsidP="00D7504C">
      <w:pPr>
        <w:spacing w:after="0" w:line="259" w:lineRule="auto"/>
        <w:ind w:left="22" w:right="0" w:firstLine="0"/>
        <w:rPr>
          <w:rFonts w:asciiTheme="minorHAnsi" w:hAnsiTheme="minorHAnsi" w:cstheme="minorHAnsi"/>
          <w:szCs w:val="24"/>
        </w:rPr>
      </w:pPr>
      <w:r w:rsidRPr="00D7504C">
        <w:rPr>
          <w:rFonts w:asciiTheme="minorHAnsi" w:hAnsiTheme="minorHAnsi" w:cstheme="minorHAnsi"/>
          <w:szCs w:val="24"/>
        </w:rPr>
        <w:t xml:space="preserve"> </w:t>
      </w:r>
    </w:p>
    <w:tbl>
      <w:tblPr>
        <w:tblStyle w:val="TableGrid"/>
        <w:tblW w:w="9069" w:type="dxa"/>
        <w:tblInd w:w="122" w:type="dxa"/>
        <w:tblCellMar>
          <w:top w:w="7" w:type="dxa"/>
          <w:left w:w="185" w:type="dxa"/>
          <w:right w:w="135" w:type="dxa"/>
        </w:tblCellMar>
        <w:tblLook w:val="04A0" w:firstRow="1" w:lastRow="0" w:firstColumn="1" w:lastColumn="0" w:noHBand="0" w:noVBand="1"/>
      </w:tblPr>
      <w:tblGrid>
        <w:gridCol w:w="2607"/>
        <w:gridCol w:w="2354"/>
        <w:gridCol w:w="2034"/>
        <w:gridCol w:w="2074"/>
      </w:tblGrid>
      <w:tr w:rsidR="00D7504C" w:rsidRPr="00D7504C" w14:paraId="03992771" w14:textId="77777777" w:rsidTr="00464B74">
        <w:trPr>
          <w:trHeight w:val="1224"/>
        </w:trPr>
        <w:tc>
          <w:tcPr>
            <w:tcW w:w="2677" w:type="dxa"/>
            <w:tcBorders>
              <w:top w:val="single" w:sz="4" w:space="0" w:color="000000"/>
              <w:left w:val="nil"/>
              <w:bottom w:val="single" w:sz="4" w:space="0" w:color="000000"/>
              <w:right w:val="single" w:sz="4" w:space="0" w:color="000000"/>
            </w:tcBorders>
          </w:tcPr>
          <w:p w14:paraId="12F34124" w14:textId="77777777" w:rsidR="00D7504C" w:rsidRPr="00D7504C" w:rsidRDefault="00D7504C" w:rsidP="00B55EFF">
            <w:pPr>
              <w:spacing w:after="0" w:line="259" w:lineRule="auto"/>
              <w:ind w:left="31" w:right="18" w:firstLine="0"/>
              <w:rPr>
                <w:rFonts w:asciiTheme="minorHAnsi" w:hAnsiTheme="minorHAnsi" w:cstheme="minorHAnsi"/>
                <w:szCs w:val="24"/>
              </w:rPr>
            </w:pPr>
            <w:r w:rsidRPr="00D7504C">
              <w:rPr>
                <w:rFonts w:asciiTheme="minorHAnsi" w:hAnsiTheme="minorHAnsi" w:cstheme="minorHAnsi"/>
                <w:szCs w:val="24"/>
              </w:rPr>
              <w:t>Förklara immunologiska förutsättningar för transplantation</w:t>
            </w:r>
          </w:p>
        </w:tc>
        <w:tc>
          <w:tcPr>
            <w:tcW w:w="1942" w:type="dxa"/>
            <w:tcBorders>
              <w:top w:val="single" w:sz="4" w:space="0" w:color="000000"/>
              <w:left w:val="single" w:sz="4" w:space="0" w:color="000000"/>
              <w:bottom w:val="single" w:sz="4" w:space="0" w:color="000000"/>
              <w:right w:val="single" w:sz="4" w:space="0" w:color="000000"/>
            </w:tcBorders>
          </w:tcPr>
          <w:p w14:paraId="1916B7A8" w14:textId="77777777" w:rsidR="00D7504C" w:rsidRPr="00D7504C" w:rsidRDefault="00D7504C" w:rsidP="00B55EFF">
            <w:pPr>
              <w:spacing w:after="0" w:line="259" w:lineRule="auto"/>
              <w:ind w:left="211" w:right="0" w:firstLine="0"/>
              <w:rPr>
                <w:rFonts w:asciiTheme="minorHAnsi" w:hAnsiTheme="minorHAnsi" w:cstheme="minorHAnsi"/>
                <w:szCs w:val="24"/>
              </w:rPr>
            </w:pPr>
            <w:r w:rsidRPr="00D7504C">
              <w:rPr>
                <w:rFonts w:asciiTheme="minorHAnsi" w:hAnsiTheme="minorHAnsi" w:cstheme="minorHAnsi"/>
                <w:szCs w:val="24"/>
              </w:rPr>
              <w:t xml:space="preserve">Föreläsningar </w:t>
            </w:r>
          </w:p>
          <w:p w14:paraId="179056A4" w14:textId="77777777" w:rsidR="00D7504C" w:rsidRPr="00D7504C" w:rsidRDefault="00D7504C" w:rsidP="00B55EFF">
            <w:pPr>
              <w:spacing w:after="0" w:line="259" w:lineRule="auto"/>
              <w:ind w:left="211" w:right="57" w:firstLine="0"/>
              <w:rPr>
                <w:rFonts w:asciiTheme="minorHAnsi" w:hAnsiTheme="minorHAnsi" w:cstheme="minorHAnsi"/>
                <w:szCs w:val="24"/>
              </w:rPr>
            </w:pPr>
            <w:r w:rsidRPr="00D7504C">
              <w:rPr>
                <w:rFonts w:asciiTheme="minorHAnsi" w:hAnsiTheme="minorHAnsi" w:cstheme="minorHAnsi"/>
                <w:szCs w:val="24"/>
              </w:rPr>
              <w:t xml:space="preserve">Inläsning av litteratur </w:t>
            </w:r>
          </w:p>
          <w:p w14:paraId="34BB009A" w14:textId="5D7EDE4C" w:rsidR="009D4DF7" w:rsidRPr="00D7504C" w:rsidRDefault="009D4DF7" w:rsidP="009D4DF7">
            <w:pPr>
              <w:spacing w:after="8" w:line="259" w:lineRule="auto"/>
              <w:ind w:left="211" w:right="0" w:firstLine="0"/>
              <w:rPr>
                <w:rFonts w:asciiTheme="minorHAnsi" w:hAnsiTheme="minorHAnsi" w:cstheme="minorHAnsi"/>
                <w:szCs w:val="24"/>
              </w:rPr>
            </w:pPr>
            <w:r>
              <w:rPr>
                <w:rFonts w:asciiTheme="minorHAnsi" w:hAnsiTheme="minorHAnsi" w:cstheme="minorHAnsi"/>
                <w:szCs w:val="24"/>
              </w:rPr>
              <w:t>Gruppdiskussion</w:t>
            </w:r>
          </w:p>
          <w:p w14:paraId="39D87D0D" w14:textId="77777777" w:rsidR="00D7504C" w:rsidRPr="00D7504C" w:rsidRDefault="00D7504C" w:rsidP="00B55EFF">
            <w:pPr>
              <w:spacing w:after="8" w:line="259" w:lineRule="auto"/>
              <w:ind w:left="211" w:right="0" w:firstLine="0"/>
              <w:rPr>
                <w:rFonts w:asciiTheme="minorHAnsi" w:hAnsiTheme="minorHAnsi" w:cstheme="minorHAnsi"/>
                <w:szCs w:val="24"/>
              </w:rPr>
            </w:pPr>
          </w:p>
        </w:tc>
        <w:tc>
          <w:tcPr>
            <w:tcW w:w="2204" w:type="dxa"/>
            <w:tcBorders>
              <w:top w:val="single" w:sz="4" w:space="0" w:color="000000"/>
              <w:left w:val="single" w:sz="4" w:space="0" w:color="000000"/>
              <w:bottom w:val="single" w:sz="4" w:space="0" w:color="000000"/>
              <w:right w:val="single" w:sz="4" w:space="0" w:color="000000"/>
            </w:tcBorders>
          </w:tcPr>
          <w:p w14:paraId="414237F6" w14:textId="77777777" w:rsidR="00D7504C" w:rsidRPr="00D7504C" w:rsidRDefault="00D7504C" w:rsidP="00B55EFF">
            <w:pPr>
              <w:spacing w:after="0" w:line="259" w:lineRule="auto"/>
              <w:ind w:left="24" w:right="0" w:firstLine="0"/>
              <w:rPr>
                <w:rFonts w:asciiTheme="minorHAnsi" w:hAnsiTheme="minorHAnsi" w:cstheme="minorHAnsi"/>
                <w:szCs w:val="24"/>
              </w:rPr>
            </w:pPr>
            <w:r w:rsidRPr="00D7504C">
              <w:rPr>
                <w:rFonts w:asciiTheme="minorHAnsi" w:hAnsiTheme="minorHAnsi" w:cstheme="minorHAnsi"/>
                <w:szCs w:val="24"/>
              </w:rPr>
              <w:t xml:space="preserve">Se ovan </w:t>
            </w:r>
          </w:p>
        </w:tc>
        <w:tc>
          <w:tcPr>
            <w:tcW w:w="2246" w:type="dxa"/>
            <w:tcBorders>
              <w:top w:val="single" w:sz="4" w:space="0" w:color="000000"/>
              <w:left w:val="single" w:sz="4" w:space="0" w:color="000000"/>
              <w:bottom w:val="single" w:sz="4" w:space="0" w:color="000000"/>
              <w:right w:val="nil"/>
            </w:tcBorders>
          </w:tcPr>
          <w:p w14:paraId="2469A2D9" w14:textId="77777777" w:rsidR="00D7504C" w:rsidRPr="00D7504C" w:rsidRDefault="00D7504C" w:rsidP="00B55EFF">
            <w:pPr>
              <w:spacing w:after="0" w:line="259" w:lineRule="auto"/>
              <w:ind w:left="0" w:right="0" w:firstLine="0"/>
              <w:rPr>
                <w:rFonts w:asciiTheme="minorHAnsi" w:hAnsiTheme="minorHAnsi" w:cstheme="minorHAnsi"/>
                <w:szCs w:val="24"/>
              </w:rPr>
            </w:pPr>
            <w:r w:rsidRPr="00D7504C">
              <w:rPr>
                <w:rFonts w:asciiTheme="minorHAnsi" w:hAnsiTheme="minorHAnsi" w:cstheme="minorHAnsi"/>
                <w:szCs w:val="24"/>
              </w:rPr>
              <w:t xml:space="preserve">Se ovan  </w:t>
            </w:r>
          </w:p>
        </w:tc>
      </w:tr>
      <w:tr w:rsidR="00D7504C" w:rsidRPr="00D7504C" w14:paraId="4E2FF517" w14:textId="77777777" w:rsidTr="00464B74">
        <w:trPr>
          <w:trHeight w:val="1224"/>
        </w:trPr>
        <w:tc>
          <w:tcPr>
            <w:tcW w:w="2677" w:type="dxa"/>
            <w:tcBorders>
              <w:top w:val="single" w:sz="4" w:space="0" w:color="000000"/>
              <w:left w:val="nil"/>
              <w:bottom w:val="single" w:sz="4" w:space="0" w:color="000000"/>
              <w:right w:val="single" w:sz="4" w:space="0" w:color="000000"/>
            </w:tcBorders>
          </w:tcPr>
          <w:p w14:paraId="258ACDE7" w14:textId="77777777" w:rsidR="00D7504C" w:rsidRPr="00D7504C" w:rsidRDefault="00D7504C" w:rsidP="00B55EFF">
            <w:pPr>
              <w:spacing w:after="0" w:line="259" w:lineRule="auto"/>
              <w:ind w:left="31" w:right="18" w:firstLine="0"/>
              <w:rPr>
                <w:rFonts w:asciiTheme="minorHAnsi" w:hAnsiTheme="minorHAnsi" w:cstheme="minorHAnsi"/>
                <w:szCs w:val="24"/>
              </w:rPr>
            </w:pPr>
            <w:r w:rsidRPr="00D7504C">
              <w:rPr>
                <w:rFonts w:asciiTheme="minorHAnsi" w:hAnsiTheme="minorHAnsi" w:cstheme="minorHAnsi"/>
                <w:szCs w:val="24"/>
              </w:rPr>
              <w:t xml:space="preserve">Förklara syfte med och effekter av immundämpande behandling </w:t>
            </w:r>
          </w:p>
        </w:tc>
        <w:tc>
          <w:tcPr>
            <w:tcW w:w="1942" w:type="dxa"/>
            <w:tcBorders>
              <w:top w:val="single" w:sz="4" w:space="0" w:color="000000"/>
              <w:left w:val="single" w:sz="4" w:space="0" w:color="000000"/>
              <w:bottom w:val="single" w:sz="4" w:space="0" w:color="000000"/>
              <w:right w:val="single" w:sz="4" w:space="0" w:color="000000"/>
            </w:tcBorders>
          </w:tcPr>
          <w:p w14:paraId="5909E511" w14:textId="77777777" w:rsidR="00D7504C" w:rsidRPr="00D7504C" w:rsidRDefault="00D7504C" w:rsidP="00B55EFF">
            <w:pPr>
              <w:spacing w:after="0" w:line="259" w:lineRule="auto"/>
              <w:ind w:left="211" w:right="0" w:firstLine="0"/>
              <w:rPr>
                <w:rFonts w:asciiTheme="minorHAnsi" w:hAnsiTheme="minorHAnsi" w:cstheme="minorHAnsi"/>
                <w:szCs w:val="24"/>
              </w:rPr>
            </w:pPr>
            <w:r w:rsidRPr="00D7504C">
              <w:rPr>
                <w:rFonts w:asciiTheme="minorHAnsi" w:hAnsiTheme="minorHAnsi" w:cstheme="minorHAnsi"/>
                <w:szCs w:val="24"/>
              </w:rPr>
              <w:t xml:space="preserve">Föreläsningar </w:t>
            </w:r>
          </w:p>
          <w:p w14:paraId="6BA5A852" w14:textId="77777777" w:rsidR="00D7504C" w:rsidRPr="00D7504C" w:rsidRDefault="00D7504C" w:rsidP="00B55EFF">
            <w:pPr>
              <w:spacing w:after="0" w:line="259" w:lineRule="auto"/>
              <w:ind w:left="211" w:right="57" w:firstLine="0"/>
              <w:rPr>
                <w:rFonts w:asciiTheme="minorHAnsi" w:hAnsiTheme="minorHAnsi" w:cstheme="minorHAnsi"/>
                <w:szCs w:val="24"/>
              </w:rPr>
            </w:pPr>
            <w:r w:rsidRPr="00D7504C">
              <w:rPr>
                <w:rFonts w:asciiTheme="minorHAnsi" w:hAnsiTheme="minorHAnsi" w:cstheme="minorHAnsi"/>
                <w:szCs w:val="24"/>
              </w:rPr>
              <w:t xml:space="preserve">Inläsning av litteratur </w:t>
            </w:r>
          </w:p>
          <w:p w14:paraId="40EB98B2" w14:textId="43C3DEB0" w:rsidR="009D4DF7" w:rsidRPr="00D7504C" w:rsidRDefault="009D4DF7" w:rsidP="009D4DF7">
            <w:pPr>
              <w:spacing w:after="8" w:line="259" w:lineRule="auto"/>
              <w:ind w:left="211" w:right="0" w:firstLine="0"/>
              <w:rPr>
                <w:rFonts w:asciiTheme="minorHAnsi" w:hAnsiTheme="minorHAnsi" w:cstheme="minorHAnsi"/>
                <w:szCs w:val="24"/>
              </w:rPr>
            </w:pPr>
            <w:r>
              <w:rPr>
                <w:rFonts w:asciiTheme="minorHAnsi" w:hAnsiTheme="minorHAnsi" w:cstheme="minorHAnsi"/>
                <w:szCs w:val="24"/>
              </w:rPr>
              <w:t>Gruppdiskussion</w:t>
            </w:r>
          </w:p>
          <w:p w14:paraId="4D374840" w14:textId="0512E519" w:rsidR="00D7504C" w:rsidRPr="00D7504C" w:rsidRDefault="00D7504C" w:rsidP="00B55EFF">
            <w:pPr>
              <w:spacing w:after="8" w:line="259" w:lineRule="auto"/>
              <w:ind w:left="211" w:right="0" w:firstLine="0"/>
              <w:rPr>
                <w:rFonts w:asciiTheme="minorHAnsi" w:hAnsiTheme="minorHAnsi" w:cstheme="minorHAnsi"/>
                <w:szCs w:val="24"/>
              </w:rPr>
            </w:pPr>
          </w:p>
        </w:tc>
        <w:tc>
          <w:tcPr>
            <w:tcW w:w="2204" w:type="dxa"/>
            <w:tcBorders>
              <w:top w:val="single" w:sz="4" w:space="0" w:color="000000"/>
              <w:left w:val="single" w:sz="4" w:space="0" w:color="000000"/>
              <w:bottom w:val="single" w:sz="4" w:space="0" w:color="000000"/>
              <w:right w:val="single" w:sz="4" w:space="0" w:color="000000"/>
            </w:tcBorders>
          </w:tcPr>
          <w:p w14:paraId="5CDB9FD5" w14:textId="77777777" w:rsidR="00D7504C" w:rsidRPr="00D7504C" w:rsidRDefault="00D7504C" w:rsidP="00B55EFF">
            <w:pPr>
              <w:spacing w:after="0" w:line="259" w:lineRule="auto"/>
              <w:ind w:left="24" w:right="0" w:firstLine="0"/>
              <w:rPr>
                <w:rFonts w:asciiTheme="minorHAnsi" w:hAnsiTheme="minorHAnsi" w:cstheme="minorHAnsi"/>
                <w:szCs w:val="24"/>
              </w:rPr>
            </w:pPr>
            <w:r w:rsidRPr="00D7504C">
              <w:rPr>
                <w:rFonts w:asciiTheme="minorHAnsi" w:hAnsiTheme="minorHAnsi" w:cstheme="minorHAnsi"/>
                <w:szCs w:val="24"/>
              </w:rPr>
              <w:t xml:space="preserve">Se ovan </w:t>
            </w:r>
          </w:p>
        </w:tc>
        <w:tc>
          <w:tcPr>
            <w:tcW w:w="2246" w:type="dxa"/>
            <w:tcBorders>
              <w:top w:val="single" w:sz="4" w:space="0" w:color="000000"/>
              <w:left w:val="single" w:sz="4" w:space="0" w:color="000000"/>
              <w:bottom w:val="single" w:sz="4" w:space="0" w:color="000000"/>
              <w:right w:val="nil"/>
            </w:tcBorders>
          </w:tcPr>
          <w:p w14:paraId="708F8D63" w14:textId="77777777" w:rsidR="00D7504C" w:rsidRPr="00D7504C" w:rsidRDefault="00D7504C" w:rsidP="00B55EFF">
            <w:pPr>
              <w:spacing w:after="0" w:line="259" w:lineRule="auto"/>
              <w:ind w:left="0" w:right="0" w:firstLine="0"/>
              <w:rPr>
                <w:rFonts w:asciiTheme="minorHAnsi" w:hAnsiTheme="minorHAnsi" w:cstheme="minorHAnsi"/>
                <w:szCs w:val="24"/>
              </w:rPr>
            </w:pPr>
            <w:r w:rsidRPr="00D7504C">
              <w:rPr>
                <w:rFonts w:asciiTheme="minorHAnsi" w:hAnsiTheme="minorHAnsi" w:cstheme="minorHAnsi"/>
                <w:szCs w:val="24"/>
              </w:rPr>
              <w:t xml:space="preserve">Se ovan  </w:t>
            </w:r>
          </w:p>
        </w:tc>
      </w:tr>
      <w:tr w:rsidR="00D7504C" w:rsidRPr="00D7504C" w14:paraId="0621B00E" w14:textId="77777777" w:rsidTr="00464B74">
        <w:trPr>
          <w:trHeight w:val="1224"/>
        </w:trPr>
        <w:tc>
          <w:tcPr>
            <w:tcW w:w="2677" w:type="dxa"/>
            <w:tcBorders>
              <w:top w:val="single" w:sz="4" w:space="0" w:color="000000"/>
              <w:left w:val="nil"/>
              <w:bottom w:val="single" w:sz="4" w:space="0" w:color="000000"/>
              <w:right w:val="single" w:sz="4" w:space="0" w:color="000000"/>
            </w:tcBorders>
          </w:tcPr>
          <w:p w14:paraId="20DA6360" w14:textId="77777777" w:rsidR="00D7504C" w:rsidRPr="00D7504C" w:rsidRDefault="00D7504C" w:rsidP="00B55EFF">
            <w:pPr>
              <w:spacing w:after="0" w:line="259" w:lineRule="auto"/>
              <w:ind w:left="31" w:right="18" w:firstLine="0"/>
              <w:rPr>
                <w:rFonts w:asciiTheme="minorHAnsi" w:hAnsiTheme="minorHAnsi" w:cstheme="minorHAnsi"/>
                <w:szCs w:val="24"/>
              </w:rPr>
            </w:pPr>
            <w:r w:rsidRPr="00D7504C">
              <w:rPr>
                <w:rFonts w:asciiTheme="minorHAnsi" w:hAnsiTheme="minorHAnsi" w:cstheme="minorHAnsi"/>
                <w:szCs w:val="24"/>
              </w:rPr>
              <w:t xml:space="preserve">Beskriva organisation och samarbete, nationellt och internationellt i samband med tillvaratagande och allokering av organ från avliden givare </w:t>
            </w:r>
          </w:p>
        </w:tc>
        <w:tc>
          <w:tcPr>
            <w:tcW w:w="1942" w:type="dxa"/>
            <w:tcBorders>
              <w:top w:val="single" w:sz="4" w:space="0" w:color="000000"/>
              <w:left w:val="single" w:sz="4" w:space="0" w:color="000000"/>
              <w:bottom w:val="single" w:sz="4" w:space="0" w:color="000000"/>
              <w:right w:val="single" w:sz="4" w:space="0" w:color="000000"/>
            </w:tcBorders>
          </w:tcPr>
          <w:p w14:paraId="7523228D" w14:textId="77777777" w:rsidR="00D7504C" w:rsidRPr="00D7504C" w:rsidRDefault="00D7504C" w:rsidP="00B55EFF">
            <w:pPr>
              <w:spacing w:after="0" w:line="259" w:lineRule="auto"/>
              <w:ind w:left="211" w:right="0" w:firstLine="0"/>
              <w:rPr>
                <w:rFonts w:asciiTheme="minorHAnsi" w:hAnsiTheme="minorHAnsi" w:cstheme="minorHAnsi"/>
                <w:szCs w:val="24"/>
              </w:rPr>
            </w:pPr>
            <w:r w:rsidRPr="00D7504C">
              <w:rPr>
                <w:rFonts w:asciiTheme="minorHAnsi" w:hAnsiTheme="minorHAnsi" w:cstheme="minorHAnsi"/>
                <w:szCs w:val="24"/>
              </w:rPr>
              <w:t xml:space="preserve">Föreläsningar </w:t>
            </w:r>
          </w:p>
          <w:p w14:paraId="5FF182C4" w14:textId="77777777" w:rsidR="00D7504C" w:rsidRPr="00D7504C" w:rsidRDefault="00D7504C" w:rsidP="00B55EFF">
            <w:pPr>
              <w:spacing w:after="0" w:line="259" w:lineRule="auto"/>
              <w:ind w:left="211" w:right="57" w:firstLine="0"/>
              <w:rPr>
                <w:rFonts w:asciiTheme="minorHAnsi" w:hAnsiTheme="minorHAnsi" w:cstheme="minorHAnsi"/>
                <w:szCs w:val="24"/>
              </w:rPr>
            </w:pPr>
            <w:r w:rsidRPr="00D7504C">
              <w:rPr>
                <w:rFonts w:asciiTheme="minorHAnsi" w:hAnsiTheme="minorHAnsi" w:cstheme="minorHAnsi"/>
                <w:szCs w:val="24"/>
              </w:rPr>
              <w:t xml:space="preserve">Inläsning av litteratur </w:t>
            </w:r>
          </w:p>
          <w:p w14:paraId="23679102" w14:textId="3A62000E" w:rsidR="009D4DF7" w:rsidRPr="00D7504C" w:rsidRDefault="009D4DF7" w:rsidP="009D4DF7">
            <w:pPr>
              <w:spacing w:after="8" w:line="259" w:lineRule="auto"/>
              <w:ind w:left="211" w:right="0" w:firstLine="0"/>
              <w:rPr>
                <w:rFonts w:asciiTheme="minorHAnsi" w:hAnsiTheme="minorHAnsi" w:cstheme="minorHAnsi"/>
                <w:szCs w:val="24"/>
              </w:rPr>
            </w:pPr>
            <w:r>
              <w:rPr>
                <w:rFonts w:asciiTheme="minorHAnsi" w:hAnsiTheme="minorHAnsi" w:cstheme="minorHAnsi"/>
                <w:szCs w:val="24"/>
              </w:rPr>
              <w:t>Gruppdiskussion</w:t>
            </w:r>
          </w:p>
          <w:p w14:paraId="4F3289AB" w14:textId="294DA960" w:rsidR="00D7504C" w:rsidRPr="00D7504C" w:rsidRDefault="00D7504C" w:rsidP="00B55EFF">
            <w:pPr>
              <w:spacing w:after="8" w:line="259" w:lineRule="auto"/>
              <w:ind w:left="211" w:right="0" w:firstLine="0"/>
              <w:rPr>
                <w:rFonts w:asciiTheme="minorHAnsi" w:hAnsiTheme="minorHAnsi" w:cstheme="minorHAnsi"/>
                <w:szCs w:val="24"/>
              </w:rPr>
            </w:pPr>
          </w:p>
        </w:tc>
        <w:tc>
          <w:tcPr>
            <w:tcW w:w="2204" w:type="dxa"/>
            <w:tcBorders>
              <w:top w:val="single" w:sz="4" w:space="0" w:color="000000"/>
              <w:left w:val="single" w:sz="4" w:space="0" w:color="000000"/>
              <w:bottom w:val="single" w:sz="4" w:space="0" w:color="000000"/>
              <w:right w:val="single" w:sz="4" w:space="0" w:color="000000"/>
            </w:tcBorders>
          </w:tcPr>
          <w:p w14:paraId="60D8579C" w14:textId="77777777" w:rsidR="00D7504C" w:rsidRPr="00D7504C" w:rsidRDefault="00D7504C" w:rsidP="00B55EFF">
            <w:pPr>
              <w:spacing w:after="0" w:line="259" w:lineRule="auto"/>
              <w:ind w:left="24" w:right="0" w:firstLine="0"/>
              <w:rPr>
                <w:rFonts w:asciiTheme="minorHAnsi" w:hAnsiTheme="minorHAnsi" w:cstheme="minorHAnsi"/>
                <w:szCs w:val="24"/>
              </w:rPr>
            </w:pPr>
            <w:r w:rsidRPr="00D7504C">
              <w:rPr>
                <w:rFonts w:asciiTheme="minorHAnsi" w:hAnsiTheme="minorHAnsi" w:cstheme="minorHAnsi"/>
                <w:szCs w:val="24"/>
              </w:rPr>
              <w:t>Se ovan</w:t>
            </w:r>
          </w:p>
        </w:tc>
        <w:tc>
          <w:tcPr>
            <w:tcW w:w="2246" w:type="dxa"/>
            <w:tcBorders>
              <w:top w:val="single" w:sz="4" w:space="0" w:color="000000"/>
              <w:left w:val="single" w:sz="4" w:space="0" w:color="000000"/>
              <w:bottom w:val="single" w:sz="4" w:space="0" w:color="000000"/>
              <w:right w:val="nil"/>
            </w:tcBorders>
          </w:tcPr>
          <w:p w14:paraId="66A5EA7D" w14:textId="77777777" w:rsidR="00D7504C" w:rsidRPr="00D7504C" w:rsidRDefault="00D7504C" w:rsidP="00B55EFF">
            <w:pPr>
              <w:spacing w:after="0" w:line="259" w:lineRule="auto"/>
              <w:ind w:left="0" w:right="0" w:firstLine="0"/>
              <w:rPr>
                <w:rFonts w:asciiTheme="minorHAnsi" w:hAnsiTheme="minorHAnsi" w:cstheme="minorHAnsi"/>
                <w:szCs w:val="24"/>
              </w:rPr>
            </w:pPr>
            <w:r w:rsidRPr="00D7504C">
              <w:rPr>
                <w:rFonts w:asciiTheme="minorHAnsi" w:hAnsiTheme="minorHAnsi" w:cstheme="minorHAnsi"/>
                <w:szCs w:val="24"/>
              </w:rPr>
              <w:t>Se ovan</w:t>
            </w:r>
          </w:p>
        </w:tc>
      </w:tr>
      <w:tr w:rsidR="00D7504C" w:rsidRPr="00D7504C" w14:paraId="25A2EB34" w14:textId="77777777" w:rsidTr="00464B74">
        <w:trPr>
          <w:trHeight w:val="1199"/>
        </w:trPr>
        <w:tc>
          <w:tcPr>
            <w:tcW w:w="2677" w:type="dxa"/>
            <w:tcBorders>
              <w:top w:val="single" w:sz="4" w:space="0" w:color="000000"/>
              <w:left w:val="nil"/>
              <w:bottom w:val="single" w:sz="4" w:space="0" w:color="000000"/>
              <w:right w:val="single" w:sz="4" w:space="0" w:color="000000"/>
            </w:tcBorders>
          </w:tcPr>
          <w:p w14:paraId="556BB91D" w14:textId="77777777" w:rsidR="00D7504C" w:rsidRPr="00D7504C" w:rsidRDefault="00D7504C" w:rsidP="00B55EFF">
            <w:pPr>
              <w:spacing w:after="0" w:line="259" w:lineRule="auto"/>
              <w:ind w:left="31" w:right="171" w:firstLine="0"/>
              <w:jc w:val="both"/>
              <w:rPr>
                <w:rFonts w:asciiTheme="minorHAnsi" w:hAnsiTheme="minorHAnsi" w:cstheme="minorHAnsi"/>
                <w:szCs w:val="24"/>
              </w:rPr>
            </w:pPr>
            <w:r w:rsidRPr="00D7504C">
              <w:rPr>
                <w:rFonts w:asciiTheme="minorHAnsi" w:hAnsiTheme="minorHAnsi" w:cstheme="minorHAnsi"/>
                <w:szCs w:val="24"/>
              </w:rPr>
              <w:t xml:space="preserve">Beskriva organisation och samarbete </w:t>
            </w:r>
            <w:proofErr w:type="spellStart"/>
            <w:r w:rsidRPr="00D7504C">
              <w:rPr>
                <w:rFonts w:asciiTheme="minorHAnsi" w:hAnsiTheme="minorHAnsi" w:cstheme="minorHAnsi"/>
                <w:szCs w:val="24"/>
              </w:rPr>
              <w:t>natio-nellt</w:t>
            </w:r>
            <w:proofErr w:type="spellEnd"/>
            <w:r w:rsidRPr="00D7504C">
              <w:rPr>
                <w:rFonts w:asciiTheme="minorHAnsi" w:hAnsiTheme="minorHAnsi" w:cstheme="minorHAnsi"/>
                <w:szCs w:val="24"/>
              </w:rPr>
              <w:t xml:space="preserve"> i samband med levande donation</w:t>
            </w:r>
          </w:p>
        </w:tc>
        <w:tc>
          <w:tcPr>
            <w:tcW w:w="1942" w:type="dxa"/>
            <w:tcBorders>
              <w:top w:val="single" w:sz="4" w:space="0" w:color="000000"/>
              <w:left w:val="single" w:sz="4" w:space="0" w:color="000000"/>
              <w:bottom w:val="single" w:sz="4" w:space="0" w:color="000000"/>
              <w:right w:val="single" w:sz="4" w:space="0" w:color="000000"/>
            </w:tcBorders>
          </w:tcPr>
          <w:p w14:paraId="20A977F0" w14:textId="77777777" w:rsidR="00D7504C" w:rsidRPr="00D7504C" w:rsidRDefault="00D7504C" w:rsidP="00B55EFF">
            <w:pPr>
              <w:spacing w:after="0" w:line="259" w:lineRule="auto"/>
              <w:ind w:left="211" w:right="0" w:firstLine="0"/>
              <w:rPr>
                <w:rFonts w:asciiTheme="minorHAnsi" w:hAnsiTheme="minorHAnsi" w:cstheme="minorHAnsi"/>
                <w:szCs w:val="24"/>
              </w:rPr>
            </w:pPr>
            <w:r w:rsidRPr="00D7504C">
              <w:rPr>
                <w:rFonts w:asciiTheme="minorHAnsi" w:hAnsiTheme="minorHAnsi" w:cstheme="minorHAnsi"/>
                <w:szCs w:val="24"/>
              </w:rPr>
              <w:t xml:space="preserve">Föreläsningar </w:t>
            </w:r>
          </w:p>
          <w:p w14:paraId="206AE2F8" w14:textId="77777777" w:rsidR="00D7504C" w:rsidRPr="00D7504C" w:rsidRDefault="00D7504C" w:rsidP="00B55EFF">
            <w:pPr>
              <w:spacing w:after="0" w:line="259" w:lineRule="auto"/>
              <w:ind w:left="211" w:right="57" w:firstLine="0"/>
              <w:rPr>
                <w:rFonts w:asciiTheme="minorHAnsi" w:hAnsiTheme="minorHAnsi" w:cstheme="minorHAnsi"/>
                <w:szCs w:val="24"/>
              </w:rPr>
            </w:pPr>
            <w:r w:rsidRPr="00D7504C">
              <w:rPr>
                <w:rFonts w:asciiTheme="minorHAnsi" w:hAnsiTheme="minorHAnsi" w:cstheme="minorHAnsi"/>
                <w:szCs w:val="24"/>
              </w:rPr>
              <w:t xml:space="preserve">Inläsning av litteratur </w:t>
            </w:r>
          </w:p>
          <w:p w14:paraId="4FC962F0" w14:textId="0F5CC74A" w:rsidR="009D4DF7" w:rsidRPr="00D7504C" w:rsidRDefault="009D4DF7" w:rsidP="009D4DF7">
            <w:pPr>
              <w:spacing w:after="8" w:line="259" w:lineRule="auto"/>
              <w:ind w:left="211" w:right="0" w:firstLine="0"/>
              <w:rPr>
                <w:rFonts w:asciiTheme="minorHAnsi" w:hAnsiTheme="minorHAnsi" w:cstheme="minorHAnsi"/>
                <w:szCs w:val="24"/>
              </w:rPr>
            </w:pPr>
            <w:r>
              <w:rPr>
                <w:rFonts w:asciiTheme="minorHAnsi" w:hAnsiTheme="minorHAnsi" w:cstheme="minorHAnsi"/>
                <w:szCs w:val="24"/>
              </w:rPr>
              <w:t>Gruppdiskussioner</w:t>
            </w:r>
          </w:p>
          <w:p w14:paraId="3F920116" w14:textId="5732B7FE" w:rsidR="00D7504C" w:rsidRPr="00D7504C" w:rsidRDefault="00D7504C" w:rsidP="00B55EFF">
            <w:pPr>
              <w:spacing w:after="8" w:line="259" w:lineRule="auto"/>
              <w:ind w:left="211" w:right="0" w:firstLine="0"/>
              <w:rPr>
                <w:rFonts w:asciiTheme="minorHAnsi" w:hAnsiTheme="minorHAnsi" w:cstheme="minorHAnsi"/>
                <w:szCs w:val="24"/>
              </w:rPr>
            </w:pPr>
          </w:p>
        </w:tc>
        <w:tc>
          <w:tcPr>
            <w:tcW w:w="2204" w:type="dxa"/>
            <w:tcBorders>
              <w:top w:val="single" w:sz="4" w:space="0" w:color="000000"/>
              <w:left w:val="single" w:sz="4" w:space="0" w:color="000000"/>
              <w:bottom w:val="single" w:sz="4" w:space="0" w:color="000000"/>
              <w:right w:val="single" w:sz="4" w:space="0" w:color="000000"/>
            </w:tcBorders>
          </w:tcPr>
          <w:p w14:paraId="5F407D49" w14:textId="77777777" w:rsidR="00D7504C" w:rsidRPr="00D7504C" w:rsidRDefault="00D7504C" w:rsidP="00B55EFF">
            <w:pPr>
              <w:spacing w:after="0" w:line="259" w:lineRule="auto"/>
              <w:ind w:left="24" w:right="0" w:firstLine="0"/>
              <w:rPr>
                <w:rFonts w:asciiTheme="minorHAnsi" w:hAnsiTheme="minorHAnsi" w:cstheme="minorHAnsi"/>
                <w:szCs w:val="24"/>
              </w:rPr>
            </w:pPr>
            <w:r w:rsidRPr="00D7504C">
              <w:rPr>
                <w:rFonts w:asciiTheme="minorHAnsi" w:hAnsiTheme="minorHAnsi" w:cstheme="minorHAnsi"/>
                <w:szCs w:val="24"/>
              </w:rPr>
              <w:t xml:space="preserve">Se ovan </w:t>
            </w:r>
          </w:p>
        </w:tc>
        <w:tc>
          <w:tcPr>
            <w:tcW w:w="2246" w:type="dxa"/>
            <w:tcBorders>
              <w:top w:val="single" w:sz="4" w:space="0" w:color="000000"/>
              <w:left w:val="single" w:sz="4" w:space="0" w:color="000000"/>
              <w:bottom w:val="single" w:sz="4" w:space="0" w:color="000000"/>
              <w:right w:val="nil"/>
            </w:tcBorders>
          </w:tcPr>
          <w:p w14:paraId="4813409F" w14:textId="77777777" w:rsidR="00D7504C" w:rsidRPr="00D7504C" w:rsidRDefault="00D7504C" w:rsidP="00B55EFF">
            <w:pPr>
              <w:spacing w:after="0" w:line="259" w:lineRule="auto"/>
              <w:ind w:left="0" w:right="54" w:firstLine="0"/>
              <w:rPr>
                <w:rFonts w:asciiTheme="minorHAnsi" w:hAnsiTheme="minorHAnsi" w:cstheme="minorHAnsi"/>
                <w:szCs w:val="24"/>
              </w:rPr>
            </w:pPr>
            <w:r w:rsidRPr="00D7504C">
              <w:rPr>
                <w:rFonts w:asciiTheme="minorHAnsi" w:hAnsiTheme="minorHAnsi" w:cstheme="minorHAnsi"/>
                <w:szCs w:val="24"/>
              </w:rPr>
              <w:t>Se ovan</w:t>
            </w:r>
          </w:p>
        </w:tc>
      </w:tr>
    </w:tbl>
    <w:p w14:paraId="77EF7599" w14:textId="77777777" w:rsidR="00464B74" w:rsidRDefault="00464B74">
      <w:r>
        <w:br w:type="page"/>
      </w:r>
    </w:p>
    <w:tbl>
      <w:tblPr>
        <w:tblStyle w:val="TableGrid"/>
        <w:tblW w:w="9069" w:type="dxa"/>
        <w:tblInd w:w="122" w:type="dxa"/>
        <w:tblCellMar>
          <w:top w:w="7" w:type="dxa"/>
          <w:left w:w="185" w:type="dxa"/>
          <w:right w:w="135" w:type="dxa"/>
        </w:tblCellMar>
        <w:tblLook w:val="04A0" w:firstRow="1" w:lastRow="0" w:firstColumn="1" w:lastColumn="0" w:noHBand="0" w:noVBand="1"/>
      </w:tblPr>
      <w:tblGrid>
        <w:gridCol w:w="2677"/>
        <w:gridCol w:w="2151"/>
        <w:gridCol w:w="16"/>
        <w:gridCol w:w="2032"/>
        <w:gridCol w:w="16"/>
        <w:gridCol w:w="2177"/>
      </w:tblGrid>
      <w:tr w:rsidR="00D7504C" w:rsidRPr="00D7504C" w14:paraId="00602933" w14:textId="77777777" w:rsidTr="00464B74">
        <w:trPr>
          <w:trHeight w:val="454"/>
        </w:trPr>
        <w:tc>
          <w:tcPr>
            <w:tcW w:w="6823" w:type="dxa"/>
            <w:gridSpan w:val="5"/>
            <w:tcBorders>
              <w:top w:val="single" w:sz="4" w:space="0" w:color="000000"/>
              <w:left w:val="nil"/>
              <w:bottom w:val="single" w:sz="4" w:space="0" w:color="000000"/>
              <w:right w:val="nil"/>
            </w:tcBorders>
            <w:shd w:val="clear" w:color="auto" w:fill="92D050"/>
          </w:tcPr>
          <w:p w14:paraId="762602C1" w14:textId="0758E254" w:rsidR="00D7504C" w:rsidRPr="00D7504C" w:rsidRDefault="00D7504C" w:rsidP="00B55EFF">
            <w:pPr>
              <w:spacing w:after="0" w:line="259" w:lineRule="auto"/>
              <w:ind w:left="26" w:right="0" w:firstLine="0"/>
              <w:rPr>
                <w:rFonts w:asciiTheme="minorHAnsi" w:hAnsiTheme="minorHAnsi" w:cstheme="minorHAnsi"/>
                <w:szCs w:val="24"/>
              </w:rPr>
            </w:pPr>
            <w:r w:rsidRPr="00D7504C">
              <w:rPr>
                <w:rFonts w:asciiTheme="minorHAnsi" w:hAnsiTheme="minorHAnsi" w:cstheme="minorHAnsi"/>
                <w:b/>
                <w:szCs w:val="24"/>
              </w:rPr>
              <w:lastRenderedPageBreak/>
              <w:t>Färdighet och förmåga</w:t>
            </w:r>
          </w:p>
        </w:tc>
        <w:tc>
          <w:tcPr>
            <w:tcW w:w="2246" w:type="dxa"/>
            <w:tcBorders>
              <w:top w:val="single" w:sz="4" w:space="0" w:color="000000"/>
              <w:left w:val="nil"/>
              <w:bottom w:val="single" w:sz="4" w:space="0" w:color="000000"/>
              <w:right w:val="nil"/>
            </w:tcBorders>
            <w:shd w:val="clear" w:color="auto" w:fill="92D050"/>
          </w:tcPr>
          <w:p w14:paraId="2B44904A" w14:textId="77777777" w:rsidR="00D7504C" w:rsidRPr="00D7504C" w:rsidRDefault="00D7504C" w:rsidP="00B55EFF">
            <w:pPr>
              <w:spacing w:after="160" w:line="259" w:lineRule="auto"/>
              <w:ind w:left="0" w:right="0" w:firstLine="0"/>
              <w:rPr>
                <w:rFonts w:asciiTheme="minorHAnsi" w:hAnsiTheme="minorHAnsi" w:cstheme="minorHAnsi"/>
                <w:szCs w:val="24"/>
              </w:rPr>
            </w:pPr>
          </w:p>
        </w:tc>
      </w:tr>
      <w:tr w:rsidR="00D7504C" w:rsidRPr="00D7504C" w14:paraId="33D1D080" w14:textId="77777777" w:rsidTr="00464B74">
        <w:trPr>
          <w:trHeight w:val="1344"/>
        </w:trPr>
        <w:tc>
          <w:tcPr>
            <w:tcW w:w="2677" w:type="dxa"/>
            <w:tcBorders>
              <w:top w:val="single" w:sz="4" w:space="0" w:color="000000"/>
              <w:left w:val="nil"/>
              <w:bottom w:val="single" w:sz="4" w:space="0" w:color="000000"/>
              <w:right w:val="single" w:sz="4" w:space="0" w:color="000000"/>
            </w:tcBorders>
          </w:tcPr>
          <w:p w14:paraId="0419337E" w14:textId="77777777" w:rsidR="00D7504C" w:rsidRPr="00D7504C" w:rsidRDefault="00D7504C" w:rsidP="00B55EFF">
            <w:pPr>
              <w:spacing w:after="0" w:line="259" w:lineRule="auto"/>
              <w:ind w:left="31" w:right="0" w:firstLine="0"/>
              <w:rPr>
                <w:rFonts w:asciiTheme="minorHAnsi" w:hAnsiTheme="minorHAnsi" w:cstheme="minorHAnsi"/>
                <w:szCs w:val="24"/>
              </w:rPr>
            </w:pPr>
            <w:r w:rsidRPr="00D7504C">
              <w:rPr>
                <w:rFonts w:asciiTheme="minorHAnsi" w:hAnsiTheme="minorHAnsi" w:cstheme="minorHAnsi"/>
                <w:szCs w:val="24"/>
              </w:rPr>
              <w:t xml:space="preserve">Identifiera och planera åtgärder för de vanligaste komplikationerna efter organtransplantation </w:t>
            </w:r>
          </w:p>
        </w:tc>
        <w:tc>
          <w:tcPr>
            <w:tcW w:w="1942" w:type="dxa"/>
            <w:tcBorders>
              <w:top w:val="single" w:sz="4" w:space="0" w:color="000000"/>
              <w:left w:val="single" w:sz="4" w:space="0" w:color="000000"/>
              <w:bottom w:val="single" w:sz="4" w:space="0" w:color="000000"/>
              <w:right w:val="single" w:sz="4" w:space="0" w:color="000000"/>
            </w:tcBorders>
          </w:tcPr>
          <w:p w14:paraId="239E04B5" w14:textId="77777777" w:rsidR="00BF37EF" w:rsidRPr="00D7504C" w:rsidRDefault="00BF37EF" w:rsidP="00BF37EF">
            <w:pPr>
              <w:spacing w:after="0" w:line="259" w:lineRule="auto"/>
              <w:ind w:left="211" w:right="0" w:firstLine="0"/>
              <w:rPr>
                <w:rFonts w:asciiTheme="minorHAnsi" w:hAnsiTheme="minorHAnsi" w:cstheme="minorHAnsi"/>
                <w:szCs w:val="24"/>
              </w:rPr>
            </w:pPr>
            <w:r w:rsidRPr="00D7504C">
              <w:rPr>
                <w:rFonts w:asciiTheme="minorHAnsi" w:hAnsiTheme="minorHAnsi" w:cstheme="minorHAnsi"/>
                <w:szCs w:val="24"/>
              </w:rPr>
              <w:t xml:space="preserve">Föreläsningar </w:t>
            </w:r>
          </w:p>
          <w:p w14:paraId="00276BF3" w14:textId="77777777" w:rsidR="00BF37EF" w:rsidRPr="00D7504C" w:rsidRDefault="00BF37EF" w:rsidP="00BF37EF">
            <w:pPr>
              <w:spacing w:after="0" w:line="259" w:lineRule="auto"/>
              <w:ind w:left="211" w:right="57" w:firstLine="0"/>
              <w:rPr>
                <w:rFonts w:asciiTheme="minorHAnsi" w:hAnsiTheme="minorHAnsi" w:cstheme="minorHAnsi"/>
                <w:szCs w:val="24"/>
              </w:rPr>
            </w:pPr>
            <w:r w:rsidRPr="00D7504C">
              <w:rPr>
                <w:rFonts w:asciiTheme="minorHAnsi" w:hAnsiTheme="minorHAnsi" w:cstheme="minorHAnsi"/>
                <w:szCs w:val="24"/>
              </w:rPr>
              <w:t xml:space="preserve">Inläsning av litteratur </w:t>
            </w:r>
          </w:p>
          <w:p w14:paraId="0364F4BD" w14:textId="77777777" w:rsidR="00BF37EF" w:rsidRPr="00D7504C" w:rsidRDefault="00BF37EF" w:rsidP="00BF37EF">
            <w:pPr>
              <w:spacing w:after="8" w:line="259" w:lineRule="auto"/>
              <w:ind w:left="211" w:right="0" w:firstLine="0"/>
              <w:rPr>
                <w:rFonts w:asciiTheme="minorHAnsi" w:hAnsiTheme="minorHAnsi" w:cstheme="minorHAnsi"/>
                <w:szCs w:val="24"/>
              </w:rPr>
            </w:pPr>
            <w:r>
              <w:rPr>
                <w:rFonts w:asciiTheme="minorHAnsi" w:hAnsiTheme="minorHAnsi" w:cstheme="minorHAnsi"/>
                <w:szCs w:val="24"/>
              </w:rPr>
              <w:t>Gruppdiskussion</w:t>
            </w:r>
          </w:p>
          <w:p w14:paraId="2F7324C0" w14:textId="530DB7A0" w:rsidR="00D7504C" w:rsidRPr="00D7504C" w:rsidRDefault="00D7504C" w:rsidP="009D4DF7">
            <w:pPr>
              <w:spacing w:after="0" w:line="259" w:lineRule="auto"/>
              <w:ind w:left="24" w:right="189" w:firstLine="0"/>
              <w:rPr>
                <w:rFonts w:asciiTheme="minorHAnsi" w:hAnsiTheme="minorHAnsi" w:cstheme="minorHAnsi"/>
                <w:szCs w:val="24"/>
              </w:rPr>
            </w:pPr>
          </w:p>
        </w:tc>
        <w:tc>
          <w:tcPr>
            <w:tcW w:w="2204" w:type="dxa"/>
            <w:gridSpan w:val="3"/>
            <w:tcBorders>
              <w:top w:val="single" w:sz="4" w:space="0" w:color="000000"/>
              <w:left w:val="single" w:sz="4" w:space="0" w:color="000000"/>
              <w:bottom w:val="single" w:sz="4" w:space="0" w:color="000000"/>
              <w:right w:val="single" w:sz="4" w:space="0" w:color="000000"/>
            </w:tcBorders>
          </w:tcPr>
          <w:p w14:paraId="3FB243CC" w14:textId="77777777" w:rsidR="009D4DF7" w:rsidRPr="00D7504C" w:rsidRDefault="009D4DF7" w:rsidP="009D4DF7">
            <w:pPr>
              <w:spacing w:after="0" w:line="259" w:lineRule="auto"/>
              <w:ind w:left="24" w:right="0" w:firstLine="0"/>
              <w:rPr>
                <w:rFonts w:asciiTheme="minorHAnsi" w:hAnsiTheme="minorHAnsi" w:cstheme="minorHAnsi"/>
                <w:szCs w:val="24"/>
              </w:rPr>
            </w:pPr>
            <w:r w:rsidRPr="00D7504C">
              <w:rPr>
                <w:rFonts w:asciiTheme="minorHAnsi" w:hAnsiTheme="minorHAnsi" w:cstheme="minorHAnsi"/>
                <w:szCs w:val="24"/>
              </w:rPr>
              <w:t xml:space="preserve">Muntlig </w:t>
            </w:r>
            <w:r>
              <w:rPr>
                <w:rFonts w:asciiTheme="minorHAnsi" w:hAnsiTheme="minorHAnsi" w:cstheme="minorHAnsi"/>
                <w:szCs w:val="24"/>
              </w:rPr>
              <w:t xml:space="preserve">individuell </w:t>
            </w:r>
            <w:r w:rsidRPr="00D7504C">
              <w:rPr>
                <w:rFonts w:asciiTheme="minorHAnsi" w:hAnsiTheme="minorHAnsi" w:cstheme="minorHAnsi"/>
                <w:szCs w:val="24"/>
              </w:rPr>
              <w:t xml:space="preserve">tentamen </w:t>
            </w:r>
          </w:p>
          <w:p w14:paraId="42E93B48" w14:textId="77777777" w:rsidR="00D7504C" w:rsidRPr="00D7504C" w:rsidRDefault="00D7504C" w:rsidP="00B55EFF">
            <w:pPr>
              <w:spacing w:after="16" w:line="251" w:lineRule="auto"/>
              <w:ind w:right="541"/>
              <w:rPr>
                <w:rFonts w:asciiTheme="minorHAnsi" w:hAnsiTheme="minorHAnsi" w:cstheme="minorHAnsi"/>
                <w:szCs w:val="24"/>
              </w:rPr>
            </w:pPr>
          </w:p>
        </w:tc>
        <w:tc>
          <w:tcPr>
            <w:tcW w:w="2246" w:type="dxa"/>
            <w:tcBorders>
              <w:top w:val="single" w:sz="4" w:space="0" w:color="000000"/>
              <w:left w:val="single" w:sz="4" w:space="0" w:color="000000"/>
              <w:bottom w:val="single" w:sz="4" w:space="0" w:color="000000"/>
              <w:right w:val="nil"/>
            </w:tcBorders>
          </w:tcPr>
          <w:p w14:paraId="0894140C" w14:textId="71628C58" w:rsidR="00D7504C" w:rsidRPr="00D7504C" w:rsidRDefault="00BF37EF" w:rsidP="00B55EFF">
            <w:pPr>
              <w:spacing w:after="0" w:line="259" w:lineRule="auto"/>
              <w:ind w:left="46" w:right="0" w:firstLine="0"/>
              <w:rPr>
                <w:rFonts w:asciiTheme="minorHAnsi" w:hAnsiTheme="minorHAnsi" w:cstheme="minorHAnsi"/>
                <w:szCs w:val="24"/>
              </w:rPr>
            </w:pPr>
            <w:r w:rsidRPr="00D7504C">
              <w:rPr>
                <w:rFonts w:asciiTheme="minorHAnsi" w:hAnsiTheme="minorHAnsi" w:cstheme="minorHAnsi"/>
                <w:szCs w:val="24"/>
              </w:rPr>
              <w:t xml:space="preserve">För godkänt resultat på muntlig </w:t>
            </w:r>
            <w:r>
              <w:rPr>
                <w:rFonts w:asciiTheme="minorHAnsi" w:hAnsiTheme="minorHAnsi" w:cstheme="minorHAnsi"/>
                <w:szCs w:val="24"/>
              </w:rPr>
              <w:t xml:space="preserve">individuell </w:t>
            </w:r>
            <w:r w:rsidRPr="00D7504C">
              <w:rPr>
                <w:rFonts w:asciiTheme="minorHAnsi" w:hAnsiTheme="minorHAnsi" w:cstheme="minorHAnsi"/>
                <w:szCs w:val="24"/>
              </w:rPr>
              <w:t xml:space="preserve">tentamen krävs obligatorisk närvaro och </w:t>
            </w:r>
            <w:r>
              <w:rPr>
                <w:rFonts w:asciiTheme="minorHAnsi" w:hAnsiTheme="minorHAnsi" w:cstheme="minorHAnsi"/>
                <w:szCs w:val="24"/>
              </w:rPr>
              <w:t xml:space="preserve">aktiv </w:t>
            </w:r>
            <w:r w:rsidRPr="00D7504C">
              <w:rPr>
                <w:rFonts w:asciiTheme="minorHAnsi" w:hAnsiTheme="minorHAnsi" w:cstheme="minorHAnsi"/>
                <w:szCs w:val="24"/>
              </w:rPr>
              <w:t xml:space="preserve">delaktighet under </w:t>
            </w:r>
            <w:r>
              <w:rPr>
                <w:rFonts w:asciiTheme="minorHAnsi" w:hAnsiTheme="minorHAnsi" w:cstheme="minorHAnsi"/>
                <w:szCs w:val="24"/>
              </w:rPr>
              <w:t>examinationen</w:t>
            </w:r>
          </w:p>
        </w:tc>
      </w:tr>
      <w:tr w:rsidR="00D7504C" w:rsidRPr="00D7504C" w14:paraId="7A383EE5" w14:textId="77777777" w:rsidTr="00464B74">
        <w:trPr>
          <w:trHeight w:val="1407"/>
        </w:trPr>
        <w:tc>
          <w:tcPr>
            <w:tcW w:w="2677" w:type="dxa"/>
            <w:tcBorders>
              <w:top w:val="single" w:sz="4" w:space="0" w:color="000000"/>
              <w:left w:val="nil"/>
              <w:bottom w:val="single" w:sz="4" w:space="0" w:color="000000"/>
              <w:right w:val="single" w:sz="4" w:space="0" w:color="000000"/>
            </w:tcBorders>
          </w:tcPr>
          <w:p w14:paraId="13388490" w14:textId="77777777" w:rsidR="00D7504C" w:rsidRPr="00D7504C" w:rsidRDefault="00D7504C" w:rsidP="00B55EFF">
            <w:pPr>
              <w:spacing w:after="0" w:line="259" w:lineRule="auto"/>
              <w:ind w:left="31" w:right="288" w:firstLine="0"/>
              <w:rPr>
                <w:rFonts w:asciiTheme="minorHAnsi" w:hAnsiTheme="minorHAnsi" w:cstheme="minorHAnsi"/>
                <w:szCs w:val="24"/>
              </w:rPr>
            </w:pPr>
            <w:r w:rsidRPr="00D7504C">
              <w:rPr>
                <w:rFonts w:asciiTheme="minorHAnsi" w:hAnsiTheme="minorHAnsi" w:cstheme="minorHAnsi"/>
                <w:szCs w:val="24"/>
              </w:rPr>
              <w:t xml:space="preserve">På kort sikt planera för och genomföra utbildning av patient i samband med levande donation </w:t>
            </w:r>
          </w:p>
        </w:tc>
        <w:tc>
          <w:tcPr>
            <w:tcW w:w="1942" w:type="dxa"/>
            <w:tcBorders>
              <w:top w:val="single" w:sz="4" w:space="0" w:color="000000"/>
              <w:left w:val="single" w:sz="4" w:space="0" w:color="000000"/>
              <w:bottom w:val="single" w:sz="4" w:space="0" w:color="000000"/>
              <w:right w:val="single" w:sz="4" w:space="0" w:color="000000"/>
            </w:tcBorders>
          </w:tcPr>
          <w:p w14:paraId="504A497B" w14:textId="77777777" w:rsidR="00BF37EF" w:rsidRPr="00D7504C" w:rsidRDefault="00BF37EF" w:rsidP="00BF37EF">
            <w:pPr>
              <w:spacing w:after="0" w:line="259" w:lineRule="auto"/>
              <w:ind w:left="211" w:right="0" w:firstLine="0"/>
              <w:rPr>
                <w:rFonts w:asciiTheme="minorHAnsi" w:hAnsiTheme="minorHAnsi" w:cstheme="minorHAnsi"/>
                <w:szCs w:val="24"/>
              </w:rPr>
            </w:pPr>
            <w:r w:rsidRPr="00D7504C">
              <w:rPr>
                <w:rFonts w:asciiTheme="minorHAnsi" w:hAnsiTheme="minorHAnsi" w:cstheme="minorHAnsi"/>
                <w:szCs w:val="24"/>
              </w:rPr>
              <w:t xml:space="preserve">Föreläsningar </w:t>
            </w:r>
          </w:p>
          <w:p w14:paraId="4CF1CAE6" w14:textId="77777777" w:rsidR="00BF37EF" w:rsidRPr="00D7504C" w:rsidRDefault="00BF37EF" w:rsidP="00BF37EF">
            <w:pPr>
              <w:spacing w:after="0" w:line="259" w:lineRule="auto"/>
              <w:ind w:left="211" w:right="57" w:firstLine="0"/>
              <w:rPr>
                <w:rFonts w:asciiTheme="minorHAnsi" w:hAnsiTheme="minorHAnsi" w:cstheme="minorHAnsi"/>
                <w:szCs w:val="24"/>
              </w:rPr>
            </w:pPr>
            <w:r w:rsidRPr="00D7504C">
              <w:rPr>
                <w:rFonts w:asciiTheme="minorHAnsi" w:hAnsiTheme="minorHAnsi" w:cstheme="minorHAnsi"/>
                <w:szCs w:val="24"/>
              </w:rPr>
              <w:t xml:space="preserve">Inläsning av litteratur </w:t>
            </w:r>
          </w:p>
          <w:p w14:paraId="7301C3E0" w14:textId="77777777" w:rsidR="00BF37EF" w:rsidRPr="00D7504C" w:rsidRDefault="00BF37EF" w:rsidP="00BF37EF">
            <w:pPr>
              <w:spacing w:after="8" w:line="259" w:lineRule="auto"/>
              <w:ind w:left="211" w:right="0" w:firstLine="0"/>
              <w:rPr>
                <w:rFonts w:asciiTheme="minorHAnsi" w:hAnsiTheme="minorHAnsi" w:cstheme="minorHAnsi"/>
                <w:szCs w:val="24"/>
              </w:rPr>
            </w:pPr>
            <w:r>
              <w:rPr>
                <w:rFonts w:asciiTheme="minorHAnsi" w:hAnsiTheme="minorHAnsi" w:cstheme="minorHAnsi"/>
                <w:szCs w:val="24"/>
              </w:rPr>
              <w:t>Gruppdiskussion</w:t>
            </w:r>
          </w:p>
          <w:p w14:paraId="1F58752F" w14:textId="25C45EEA" w:rsidR="00D7504C" w:rsidRPr="00D7504C" w:rsidRDefault="00D7504C" w:rsidP="00B55EFF">
            <w:pPr>
              <w:spacing w:after="0" w:line="259" w:lineRule="auto"/>
              <w:ind w:left="24" w:right="189" w:firstLine="0"/>
              <w:rPr>
                <w:rFonts w:asciiTheme="minorHAnsi" w:hAnsiTheme="minorHAnsi" w:cstheme="minorHAnsi"/>
                <w:szCs w:val="24"/>
              </w:rPr>
            </w:pPr>
            <w:r w:rsidRPr="00D7504C">
              <w:rPr>
                <w:rFonts w:asciiTheme="minorHAnsi" w:hAnsiTheme="minorHAnsi" w:cstheme="minorHAnsi"/>
                <w:szCs w:val="24"/>
              </w:rPr>
              <w:t xml:space="preserve"> </w:t>
            </w:r>
          </w:p>
          <w:p w14:paraId="1F944C24" w14:textId="77777777" w:rsidR="00D7504C" w:rsidRPr="00D7504C" w:rsidRDefault="00D7504C" w:rsidP="00B55EFF">
            <w:pPr>
              <w:spacing w:after="0" w:line="259" w:lineRule="auto"/>
              <w:ind w:left="26" w:right="187" w:firstLine="0"/>
              <w:rPr>
                <w:rFonts w:asciiTheme="minorHAnsi" w:hAnsiTheme="minorHAnsi" w:cstheme="minorHAnsi"/>
                <w:szCs w:val="24"/>
              </w:rPr>
            </w:pPr>
          </w:p>
        </w:tc>
        <w:tc>
          <w:tcPr>
            <w:tcW w:w="2204" w:type="dxa"/>
            <w:gridSpan w:val="3"/>
            <w:tcBorders>
              <w:top w:val="single" w:sz="4" w:space="0" w:color="000000"/>
              <w:left w:val="single" w:sz="4" w:space="0" w:color="000000"/>
              <w:bottom w:val="single" w:sz="4" w:space="0" w:color="000000"/>
              <w:right w:val="single" w:sz="4" w:space="0" w:color="000000"/>
            </w:tcBorders>
          </w:tcPr>
          <w:p w14:paraId="1739C02C" w14:textId="77777777" w:rsidR="00D7504C" w:rsidRPr="00D7504C" w:rsidRDefault="00D7504C" w:rsidP="00B55EFF">
            <w:pPr>
              <w:spacing w:after="0" w:line="259" w:lineRule="auto"/>
              <w:ind w:left="24" w:right="0" w:firstLine="0"/>
              <w:rPr>
                <w:rFonts w:asciiTheme="minorHAnsi" w:hAnsiTheme="minorHAnsi" w:cstheme="minorHAnsi"/>
                <w:szCs w:val="24"/>
              </w:rPr>
            </w:pPr>
            <w:r w:rsidRPr="00D7504C">
              <w:rPr>
                <w:rFonts w:asciiTheme="minorHAnsi" w:hAnsiTheme="minorHAnsi" w:cstheme="minorHAnsi"/>
                <w:szCs w:val="24"/>
              </w:rPr>
              <w:t xml:space="preserve">Se ovan </w:t>
            </w:r>
          </w:p>
          <w:p w14:paraId="1D8E0937" w14:textId="77777777" w:rsidR="00D7504C" w:rsidRPr="00D7504C" w:rsidRDefault="00D7504C" w:rsidP="00B55EFF">
            <w:pPr>
              <w:spacing w:after="16" w:line="251" w:lineRule="auto"/>
              <w:ind w:right="541"/>
              <w:rPr>
                <w:rFonts w:asciiTheme="minorHAnsi" w:hAnsiTheme="minorHAnsi" w:cstheme="minorHAnsi"/>
                <w:szCs w:val="24"/>
              </w:rPr>
            </w:pPr>
          </w:p>
        </w:tc>
        <w:tc>
          <w:tcPr>
            <w:tcW w:w="2246" w:type="dxa"/>
            <w:tcBorders>
              <w:top w:val="single" w:sz="4" w:space="0" w:color="000000"/>
              <w:left w:val="single" w:sz="4" w:space="0" w:color="000000"/>
              <w:bottom w:val="single" w:sz="4" w:space="0" w:color="000000"/>
              <w:right w:val="nil"/>
            </w:tcBorders>
          </w:tcPr>
          <w:p w14:paraId="6D04436B" w14:textId="77777777" w:rsidR="00D7504C" w:rsidRPr="00D7504C" w:rsidRDefault="00D7504C" w:rsidP="00B55EFF">
            <w:pPr>
              <w:spacing w:after="0" w:line="259" w:lineRule="auto"/>
              <w:ind w:left="24" w:right="0" w:firstLine="0"/>
              <w:rPr>
                <w:rFonts w:asciiTheme="minorHAnsi" w:hAnsiTheme="minorHAnsi" w:cstheme="minorHAnsi"/>
                <w:szCs w:val="24"/>
              </w:rPr>
            </w:pPr>
            <w:r w:rsidRPr="00D7504C">
              <w:rPr>
                <w:rFonts w:asciiTheme="minorHAnsi" w:hAnsiTheme="minorHAnsi" w:cstheme="minorHAnsi"/>
                <w:szCs w:val="24"/>
              </w:rPr>
              <w:t xml:space="preserve">Se ovan </w:t>
            </w:r>
          </w:p>
          <w:p w14:paraId="579B41CD" w14:textId="77777777" w:rsidR="00D7504C" w:rsidRPr="00D7504C" w:rsidRDefault="00D7504C" w:rsidP="00B55EFF">
            <w:pPr>
              <w:spacing w:after="16" w:line="251" w:lineRule="auto"/>
              <w:ind w:right="541"/>
              <w:rPr>
                <w:rFonts w:asciiTheme="minorHAnsi" w:hAnsiTheme="minorHAnsi" w:cstheme="minorHAnsi"/>
                <w:szCs w:val="24"/>
              </w:rPr>
            </w:pPr>
          </w:p>
        </w:tc>
      </w:tr>
      <w:tr w:rsidR="00D7504C" w:rsidRPr="00D7504C" w14:paraId="538544DB" w14:textId="77777777" w:rsidTr="00464B74">
        <w:trPr>
          <w:trHeight w:val="1455"/>
        </w:trPr>
        <w:tc>
          <w:tcPr>
            <w:tcW w:w="2677" w:type="dxa"/>
            <w:tcBorders>
              <w:top w:val="single" w:sz="4" w:space="0" w:color="000000"/>
              <w:left w:val="nil"/>
              <w:bottom w:val="single" w:sz="4" w:space="0" w:color="000000"/>
              <w:right w:val="single" w:sz="4" w:space="0" w:color="000000"/>
            </w:tcBorders>
          </w:tcPr>
          <w:p w14:paraId="5AD1C6D5" w14:textId="77777777" w:rsidR="00D7504C" w:rsidRPr="00D7504C" w:rsidRDefault="00D7504C" w:rsidP="00B55EFF">
            <w:pPr>
              <w:spacing w:after="0" w:line="259" w:lineRule="auto"/>
              <w:ind w:left="31" w:right="288" w:firstLine="0"/>
              <w:rPr>
                <w:rFonts w:asciiTheme="minorHAnsi" w:hAnsiTheme="minorHAnsi" w:cstheme="minorHAnsi"/>
                <w:szCs w:val="24"/>
              </w:rPr>
            </w:pPr>
            <w:r w:rsidRPr="00D7504C">
              <w:rPr>
                <w:rFonts w:asciiTheme="minorHAnsi" w:hAnsiTheme="minorHAnsi" w:cstheme="minorHAnsi"/>
                <w:szCs w:val="24"/>
              </w:rPr>
              <w:t xml:space="preserve">Planera för och genomföra utbildning av transplanterad person och dennes närstående </w:t>
            </w:r>
          </w:p>
        </w:tc>
        <w:tc>
          <w:tcPr>
            <w:tcW w:w="1942" w:type="dxa"/>
            <w:tcBorders>
              <w:top w:val="single" w:sz="4" w:space="0" w:color="000000"/>
              <w:left w:val="single" w:sz="4" w:space="0" w:color="000000"/>
              <w:bottom w:val="single" w:sz="4" w:space="0" w:color="000000"/>
              <w:right w:val="single" w:sz="4" w:space="0" w:color="000000"/>
            </w:tcBorders>
          </w:tcPr>
          <w:p w14:paraId="7979F844" w14:textId="77777777" w:rsidR="00BF37EF" w:rsidRPr="00D7504C" w:rsidRDefault="00BF37EF" w:rsidP="00BF37EF">
            <w:pPr>
              <w:spacing w:after="0" w:line="259" w:lineRule="auto"/>
              <w:ind w:left="211" w:right="0" w:firstLine="0"/>
              <w:rPr>
                <w:rFonts w:asciiTheme="minorHAnsi" w:hAnsiTheme="minorHAnsi" w:cstheme="minorHAnsi"/>
                <w:szCs w:val="24"/>
              </w:rPr>
            </w:pPr>
            <w:r w:rsidRPr="00D7504C">
              <w:rPr>
                <w:rFonts w:asciiTheme="minorHAnsi" w:hAnsiTheme="minorHAnsi" w:cstheme="minorHAnsi"/>
                <w:szCs w:val="24"/>
              </w:rPr>
              <w:t xml:space="preserve">Föreläsningar </w:t>
            </w:r>
          </w:p>
          <w:p w14:paraId="573650EC" w14:textId="77777777" w:rsidR="00BF37EF" w:rsidRPr="00D7504C" w:rsidRDefault="00BF37EF" w:rsidP="00BF37EF">
            <w:pPr>
              <w:spacing w:after="0" w:line="259" w:lineRule="auto"/>
              <w:ind w:left="211" w:right="57" w:firstLine="0"/>
              <w:rPr>
                <w:rFonts w:asciiTheme="minorHAnsi" w:hAnsiTheme="minorHAnsi" w:cstheme="minorHAnsi"/>
                <w:szCs w:val="24"/>
              </w:rPr>
            </w:pPr>
            <w:r w:rsidRPr="00D7504C">
              <w:rPr>
                <w:rFonts w:asciiTheme="minorHAnsi" w:hAnsiTheme="minorHAnsi" w:cstheme="minorHAnsi"/>
                <w:szCs w:val="24"/>
              </w:rPr>
              <w:t xml:space="preserve">Inläsning av litteratur </w:t>
            </w:r>
          </w:p>
          <w:p w14:paraId="59CB5044" w14:textId="77777777" w:rsidR="00BF37EF" w:rsidRPr="00D7504C" w:rsidRDefault="00BF37EF" w:rsidP="00BF37EF">
            <w:pPr>
              <w:spacing w:after="8" w:line="259" w:lineRule="auto"/>
              <w:ind w:left="211" w:right="0" w:firstLine="0"/>
              <w:rPr>
                <w:rFonts w:asciiTheme="minorHAnsi" w:hAnsiTheme="minorHAnsi" w:cstheme="minorHAnsi"/>
                <w:szCs w:val="24"/>
              </w:rPr>
            </w:pPr>
            <w:r>
              <w:rPr>
                <w:rFonts w:asciiTheme="minorHAnsi" w:hAnsiTheme="minorHAnsi" w:cstheme="minorHAnsi"/>
                <w:szCs w:val="24"/>
              </w:rPr>
              <w:t>Gruppdiskussion</w:t>
            </w:r>
          </w:p>
          <w:p w14:paraId="246E75ED" w14:textId="77777777" w:rsidR="00D7504C" w:rsidRPr="00D7504C" w:rsidRDefault="00D7504C" w:rsidP="00BF37EF">
            <w:pPr>
              <w:spacing w:after="0" w:line="259" w:lineRule="auto"/>
              <w:ind w:left="24" w:right="189" w:firstLine="0"/>
              <w:rPr>
                <w:rFonts w:asciiTheme="minorHAnsi" w:hAnsiTheme="minorHAnsi" w:cstheme="minorHAnsi"/>
                <w:szCs w:val="24"/>
              </w:rPr>
            </w:pPr>
          </w:p>
        </w:tc>
        <w:tc>
          <w:tcPr>
            <w:tcW w:w="2204" w:type="dxa"/>
            <w:gridSpan w:val="3"/>
            <w:tcBorders>
              <w:top w:val="single" w:sz="4" w:space="0" w:color="000000"/>
              <w:left w:val="single" w:sz="4" w:space="0" w:color="000000"/>
              <w:bottom w:val="single" w:sz="4" w:space="0" w:color="000000"/>
              <w:right w:val="single" w:sz="4" w:space="0" w:color="000000"/>
            </w:tcBorders>
          </w:tcPr>
          <w:p w14:paraId="3CAEC4CA" w14:textId="77777777" w:rsidR="00D7504C" w:rsidRPr="00D7504C" w:rsidRDefault="00D7504C" w:rsidP="00B55EFF">
            <w:pPr>
              <w:spacing w:after="0" w:line="259" w:lineRule="auto"/>
              <w:ind w:left="24" w:right="0" w:firstLine="0"/>
              <w:rPr>
                <w:rFonts w:asciiTheme="minorHAnsi" w:hAnsiTheme="minorHAnsi" w:cstheme="minorHAnsi"/>
                <w:szCs w:val="24"/>
              </w:rPr>
            </w:pPr>
            <w:r w:rsidRPr="00D7504C">
              <w:rPr>
                <w:rFonts w:asciiTheme="minorHAnsi" w:hAnsiTheme="minorHAnsi" w:cstheme="minorHAnsi"/>
                <w:szCs w:val="24"/>
              </w:rPr>
              <w:t xml:space="preserve">Se ovan </w:t>
            </w:r>
          </w:p>
          <w:p w14:paraId="17C03BFF" w14:textId="77777777" w:rsidR="00D7504C" w:rsidRPr="00D7504C" w:rsidRDefault="00D7504C" w:rsidP="00B55EFF">
            <w:pPr>
              <w:spacing w:after="16" w:line="251" w:lineRule="auto"/>
              <w:ind w:right="541"/>
              <w:rPr>
                <w:rFonts w:asciiTheme="minorHAnsi" w:hAnsiTheme="minorHAnsi" w:cstheme="minorHAnsi"/>
                <w:szCs w:val="24"/>
              </w:rPr>
            </w:pPr>
          </w:p>
        </w:tc>
        <w:tc>
          <w:tcPr>
            <w:tcW w:w="2246" w:type="dxa"/>
            <w:tcBorders>
              <w:top w:val="single" w:sz="4" w:space="0" w:color="000000"/>
              <w:left w:val="single" w:sz="4" w:space="0" w:color="000000"/>
              <w:bottom w:val="single" w:sz="4" w:space="0" w:color="000000"/>
              <w:right w:val="nil"/>
            </w:tcBorders>
          </w:tcPr>
          <w:p w14:paraId="44CA6B78" w14:textId="77777777" w:rsidR="00D7504C" w:rsidRPr="00D7504C" w:rsidRDefault="00D7504C" w:rsidP="00B55EFF">
            <w:pPr>
              <w:spacing w:after="0" w:line="259" w:lineRule="auto"/>
              <w:ind w:left="24" w:right="0" w:firstLine="0"/>
              <w:rPr>
                <w:rFonts w:asciiTheme="minorHAnsi" w:hAnsiTheme="minorHAnsi" w:cstheme="minorHAnsi"/>
                <w:szCs w:val="24"/>
              </w:rPr>
            </w:pPr>
            <w:r w:rsidRPr="00D7504C">
              <w:rPr>
                <w:rFonts w:asciiTheme="minorHAnsi" w:hAnsiTheme="minorHAnsi" w:cstheme="minorHAnsi"/>
                <w:szCs w:val="24"/>
              </w:rPr>
              <w:t xml:space="preserve">Se ovan </w:t>
            </w:r>
          </w:p>
          <w:p w14:paraId="2489BF86" w14:textId="77777777" w:rsidR="00D7504C" w:rsidRPr="00D7504C" w:rsidRDefault="00D7504C" w:rsidP="00B55EFF">
            <w:pPr>
              <w:spacing w:after="16" w:line="251" w:lineRule="auto"/>
              <w:ind w:right="541"/>
              <w:rPr>
                <w:rFonts w:asciiTheme="minorHAnsi" w:hAnsiTheme="minorHAnsi" w:cstheme="minorHAnsi"/>
                <w:szCs w:val="24"/>
              </w:rPr>
            </w:pPr>
          </w:p>
        </w:tc>
      </w:tr>
      <w:tr w:rsidR="00D7504C" w:rsidRPr="00D7504C" w14:paraId="6266460F" w14:textId="77777777" w:rsidTr="00464B74">
        <w:trPr>
          <w:trHeight w:val="1455"/>
        </w:trPr>
        <w:tc>
          <w:tcPr>
            <w:tcW w:w="2677" w:type="dxa"/>
            <w:tcBorders>
              <w:top w:val="single" w:sz="4" w:space="0" w:color="000000"/>
              <w:left w:val="nil"/>
              <w:bottom w:val="single" w:sz="4" w:space="0" w:color="000000"/>
              <w:right w:val="single" w:sz="4" w:space="0" w:color="000000"/>
            </w:tcBorders>
          </w:tcPr>
          <w:p w14:paraId="3AAF62D8" w14:textId="77777777" w:rsidR="00D7504C" w:rsidRPr="00D7504C" w:rsidRDefault="00D7504C" w:rsidP="00B55EFF">
            <w:pPr>
              <w:spacing w:after="0" w:line="259" w:lineRule="auto"/>
              <w:ind w:left="31" w:right="288" w:firstLine="0"/>
              <w:rPr>
                <w:rFonts w:asciiTheme="minorHAnsi" w:hAnsiTheme="minorHAnsi" w:cstheme="minorHAnsi"/>
                <w:szCs w:val="24"/>
              </w:rPr>
            </w:pPr>
            <w:r w:rsidRPr="00D7504C">
              <w:rPr>
                <w:rFonts w:asciiTheme="minorHAnsi" w:hAnsiTheme="minorHAnsi" w:cstheme="minorHAnsi"/>
                <w:szCs w:val="24"/>
              </w:rPr>
              <w:t xml:space="preserve">Presentera en plan för infektionsprevention bland immundämpade patienter </w:t>
            </w:r>
          </w:p>
        </w:tc>
        <w:tc>
          <w:tcPr>
            <w:tcW w:w="1942" w:type="dxa"/>
            <w:tcBorders>
              <w:top w:val="single" w:sz="4" w:space="0" w:color="000000"/>
              <w:left w:val="single" w:sz="4" w:space="0" w:color="000000"/>
              <w:bottom w:val="single" w:sz="4" w:space="0" w:color="000000"/>
              <w:right w:val="single" w:sz="4" w:space="0" w:color="000000"/>
            </w:tcBorders>
          </w:tcPr>
          <w:p w14:paraId="67D31512" w14:textId="77777777" w:rsidR="00BF37EF" w:rsidRPr="00D7504C" w:rsidRDefault="00BF37EF" w:rsidP="00BF37EF">
            <w:pPr>
              <w:spacing w:after="0" w:line="259" w:lineRule="auto"/>
              <w:ind w:left="211" w:right="0" w:firstLine="0"/>
              <w:rPr>
                <w:rFonts w:asciiTheme="minorHAnsi" w:hAnsiTheme="minorHAnsi" w:cstheme="minorHAnsi"/>
                <w:szCs w:val="24"/>
              </w:rPr>
            </w:pPr>
            <w:r w:rsidRPr="00D7504C">
              <w:rPr>
                <w:rFonts w:asciiTheme="minorHAnsi" w:hAnsiTheme="minorHAnsi" w:cstheme="minorHAnsi"/>
                <w:szCs w:val="24"/>
              </w:rPr>
              <w:t xml:space="preserve">Föreläsningar </w:t>
            </w:r>
          </w:p>
          <w:p w14:paraId="27DC419C" w14:textId="77777777" w:rsidR="00BF37EF" w:rsidRPr="00D7504C" w:rsidRDefault="00BF37EF" w:rsidP="00BF37EF">
            <w:pPr>
              <w:spacing w:after="0" w:line="259" w:lineRule="auto"/>
              <w:ind w:left="211" w:right="57" w:firstLine="0"/>
              <w:rPr>
                <w:rFonts w:asciiTheme="minorHAnsi" w:hAnsiTheme="minorHAnsi" w:cstheme="minorHAnsi"/>
                <w:szCs w:val="24"/>
              </w:rPr>
            </w:pPr>
            <w:r w:rsidRPr="00D7504C">
              <w:rPr>
                <w:rFonts w:asciiTheme="minorHAnsi" w:hAnsiTheme="minorHAnsi" w:cstheme="minorHAnsi"/>
                <w:szCs w:val="24"/>
              </w:rPr>
              <w:t xml:space="preserve">Inläsning av litteratur </w:t>
            </w:r>
          </w:p>
          <w:p w14:paraId="47CDD0FE" w14:textId="77777777" w:rsidR="00BF37EF" w:rsidRPr="00D7504C" w:rsidRDefault="00BF37EF" w:rsidP="00BF37EF">
            <w:pPr>
              <w:spacing w:after="8" w:line="259" w:lineRule="auto"/>
              <w:ind w:left="211" w:right="0" w:firstLine="0"/>
              <w:rPr>
                <w:rFonts w:asciiTheme="minorHAnsi" w:hAnsiTheme="minorHAnsi" w:cstheme="minorHAnsi"/>
                <w:szCs w:val="24"/>
              </w:rPr>
            </w:pPr>
            <w:r>
              <w:rPr>
                <w:rFonts w:asciiTheme="minorHAnsi" w:hAnsiTheme="minorHAnsi" w:cstheme="minorHAnsi"/>
                <w:szCs w:val="24"/>
              </w:rPr>
              <w:t>Gruppdiskussion</w:t>
            </w:r>
          </w:p>
          <w:p w14:paraId="798CCDD0" w14:textId="3DD77983" w:rsidR="00D7504C" w:rsidRPr="00D7504C" w:rsidRDefault="00D7504C" w:rsidP="00B55EFF">
            <w:pPr>
              <w:spacing w:after="0" w:line="259" w:lineRule="auto"/>
              <w:ind w:left="24" w:right="189" w:firstLine="0"/>
              <w:rPr>
                <w:rFonts w:asciiTheme="minorHAnsi" w:hAnsiTheme="minorHAnsi" w:cstheme="minorHAnsi"/>
                <w:szCs w:val="24"/>
              </w:rPr>
            </w:pPr>
            <w:r w:rsidRPr="00D7504C">
              <w:rPr>
                <w:rFonts w:asciiTheme="minorHAnsi" w:hAnsiTheme="minorHAnsi" w:cstheme="minorHAnsi"/>
                <w:szCs w:val="24"/>
              </w:rPr>
              <w:t xml:space="preserve"> </w:t>
            </w:r>
          </w:p>
          <w:p w14:paraId="29C09E2C" w14:textId="77777777" w:rsidR="00D7504C" w:rsidRPr="00D7504C" w:rsidRDefault="00D7504C" w:rsidP="00B55EFF">
            <w:pPr>
              <w:spacing w:after="0" w:line="259" w:lineRule="auto"/>
              <w:ind w:left="26" w:right="187" w:firstLine="0"/>
              <w:rPr>
                <w:rFonts w:asciiTheme="minorHAnsi" w:hAnsiTheme="minorHAnsi" w:cstheme="minorHAnsi"/>
                <w:szCs w:val="24"/>
              </w:rPr>
            </w:pPr>
          </w:p>
        </w:tc>
        <w:tc>
          <w:tcPr>
            <w:tcW w:w="2204" w:type="dxa"/>
            <w:gridSpan w:val="3"/>
            <w:tcBorders>
              <w:top w:val="single" w:sz="4" w:space="0" w:color="000000"/>
              <w:left w:val="single" w:sz="4" w:space="0" w:color="000000"/>
              <w:bottom w:val="single" w:sz="4" w:space="0" w:color="000000"/>
              <w:right w:val="single" w:sz="4" w:space="0" w:color="000000"/>
            </w:tcBorders>
          </w:tcPr>
          <w:p w14:paraId="5D80D054" w14:textId="77777777" w:rsidR="00D7504C" w:rsidRPr="00D7504C" w:rsidRDefault="00D7504C" w:rsidP="00B55EFF">
            <w:pPr>
              <w:spacing w:after="0" w:line="259" w:lineRule="auto"/>
              <w:ind w:left="24" w:right="0" w:firstLine="0"/>
              <w:rPr>
                <w:rFonts w:asciiTheme="minorHAnsi" w:hAnsiTheme="minorHAnsi" w:cstheme="minorHAnsi"/>
                <w:szCs w:val="24"/>
              </w:rPr>
            </w:pPr>
            <w:r w:rsidRPr="00D7504C">
              <w:rPr>
                <w:rFonts w:asciiTheme="minorHAnsi" w:hAnsiTheme="minorHAnsi" w:cstheme="minorHAnsi"/>
                <w:szCs w:val="24"/>
              </w:rPr>
              <w:t xml:space="preserve">Se ovan </w:t>
            </w:r>
          </w:p>
          <w:p w14:paraId="31C51842" w14:textId="77777777" w:rsidR="00D7504C" w:rsidRPr="00D7504C" w:rsidRDefault="00D7504C" w:rsidP="00B55EFF">
            <w:pPr>
              <w:spacing w:after="16" w:line="251" w:lineRule="auto"/>
              <w:ind w:right="541"/>
              <w:rPr>
                <w:rFonts w:asciiTheme="minorHAnsi" w:hAnsiTheme="minorHAnsi" w:cstheme="minorHAnsi"/>
                <w:szCs w:val="24"/>
              </w:rPr>
            </w:pPr>
          </w:p>
        </w:tc>
        <w:tc>
          <w:tcPr>
            <w:tcW w:w="2246" w:type="dxa"/>
            <w:tcBorders>
              <w:top w:val="single" w:sz="4" w:space="0" w:color="000000"/>
              <w:left w:val="single" w:sz="4" w:space="0" w:color="000000"/>
              <w:bottom w:val="single" w:sz="4" w:space="0" w:color="000000"/>
              <w:right w:val="nil"/>
            </w:tcBorders>
          </w:tcPr>
          <w:p w14:paraId="71406B79" w14:textId="77777777" w:rsidR="00D7504C" w:rsidRPr="00D7504C" w:rsidRDefault="00D7504C" w:rsidP="00B55EFF">
            <w:pPr>
              <w:spacing w:after="0" w:line="259" w:lineRule="auto"/>
              <w:ind w:left="24" w:right="0" w:firstLine="0"/>
              <w:rPr>
                <w:rFonts w:asciiTheme="minorHAnsi" w:hAnsiTheme="minorHAnsi" w:cstheme="minorHAnsi"/>
                <w:szCs w:val="24"/>
              </w:rPr>
            </w:pPr>
            <w:r w:rsidRPr="00D7504C">
              <w:rPr>
                <w:rFonts w:asciiTheme="minorHAnsi" w:hAnsiTheme="minorHAnsi" w:cstheme="minorHAnsi"/>
                <w:szCs w:val="24"/>
              </w:rPr>
              <w:t xml:space="preserve">Se ovan </w:t>
            </w:r>
          </w:p>
          <w:p w14:paraId="4F67F672" w14:textId="77777777" w:rsidR="00D7504C" w:rsidRPr="00D7504C" w:rsidRDefault="00D7504C" w:rsidP="00B55EFF">
            <w:pPr>
              <w:spacing w:after="16" w:line="251" w:lineRule="auto"/>
              <w:ind w:right="541"/>
              <w:rPr>
                <w:rFonts w:asciiTheme="minorHAnsi" w:hAnsiTheme="minorHAnsi" w:cstheme="minorHAnsi"/>
                <w:szCs w:val="24"/>
              </w:rPr>
            </w:pPr>
          </w:p>
        </w:tc>
      </w:tr>
      <w:tr w:rsidR="00D7504C" w:rsidRPr="00D7504C" w14:paraId="5C691730" w14:textId="77777777" w:rsidTr="00464B74">
        <w:tblPrEx>
          <w:tblCellMar>
            <w:top w:w="12" w:type="dxa"/>
            <w:left w:w="84" w:type="dxa"/>
            <w:right w:w="195" w:type="dxa"/>
          </w:tblCellMar>
        </w:tblPrEx>
        <w:trPr>
          <w:trHeight w:val="1195"/>
        </w:trPr>
        <w:tc>
          <w:tcPr>
            <w:tcW w:w="2677" w:type="dxa"/>
            <w:tcBorders>
              <w:top w:val="single" w:sz="4" w:space="0" w:color="000000"/>
              <w:left w:val="nil"/>
              <w:bottom w:val="single" w:sz="4" w:space="0" w:color="000000"/>
              <w:right w:val="single" w:sz="4" w:space="0" w:color="000000"/>
            </w:tcBorders>
          </w:tcPr>
          <w:p w14:paraId="089A94B4" w14:textId="77777777" w:rsidR="00D7504C" w:rsidRPr="00D7504C" w:rsidRDefault="00D7504C" w:rsidP="00B55EFF">
            <w:pPr>
              <w:spacing w:after="0" w:line="259" w:lineRule="auto"/>
              <w:ind w:left="158" w:right="0" w:firstLine="0"/>
              <w:rPr>
                <w:rFonts w:asciiTheme="minorHAnsi" w:hAnsiTheme="minorHAnsi" w:cstheme="minorHAnsi"/>
                <w:szCs w:val="24"/>
              </w:rPr>
            </w:pPr>
            <w:r w:rsidRPr="00D7504C">
              <w:rPr>
                <w:rFonts w:asciiTheme="minorHAnsi" w:hAnsiTheme="minorHAnsi" w:cstheme="minorHAnsi"/>
                <w:szCs w:val="24"/>
              </w:rPr>
              <w:t>Planera för utredning av potentiell levande donator</w:t>
            </w:r>
          </w:p>
        </w:tc>
        <w:tc>
          <w:tcPr>
            <w:tcW w:w="1959" w:type="dxa"/>
            <w:gridSpan w:val="2"/>
            <w:tcBorders>
              <w:top w:val="single" w:sz="4" w:space="0" w:color="000000"/>
              <w:left w:val="single" w:sz="4" w:space="0" w:color="000000"/>
              <w:bottom w:val="single" w:sz="4" w:space="0" w:color="000000"/>
              <w:right w:val="single" w:sz="4" w:space="0" w:color="000000"/>
            </w:tcBorders>
          </w:tcPr>
          <w:p w14:paraId="0E5D7D3F" w14:textId="77777777" w:rsidR="00BF37EF" w:rsidRPr="00D7504C" w:rsidRDefault="00BF37EF" w:rsidP="00BF37EF">
            <w:pPr>
              <w:spacing w:after="0" w:line="259" w:lineRule="auto"/>
              <w:ind w:left="211" w:right="0" w:firstLine="0"/>
              <w:rPr>
                <w:rFonts w:asciiTheme="minorHAnsi" w:hAnsiTheme="minorHAnsi" w:cstheme="minorHAnsi"/>
                <w:szCs w:val="24"/>
              </w:rPr>
            </w:pPr>
            <w:r w:rsidRPr="00D7504C">
              <w:rPr>
                <w:rFonts w:asciiTheme="minorHAnsi" w:hAnsiTheme="minorHAnsi" w:cstheme="minorHAnsi"/>
                <w:szCs w:val="24"/>
              </w:rPr>
              <w:t xml:space="preserve">Föreläsningar </w:t>
            </w:r>
          </w:p>
          <w:p w14:paraId="339A8785" w14:textId="77777777" w:rsidR="00BF37EF" w:rsidRPr="00D7504C" w:rsidRDefault="00BF37EF" w:rsidP="00BF37EF">
            <w:pPr>
              <w:spacing w:after="0" w:line="259" w:lineRule="auto"/>
              <w:ind w:left="211" w:right="57" w:firstLine="0"/>
              <w:rPr>
                <w:rFonts w:asciiTheme="minorHAnsi" w:hAnsiTheme="minorHAnsi" w:cstheme="minorHAnsi"/>
                <w:szCs w:val="24"/>
              </w:rPr>
            </w:pPr>
            <w:r w:rsidRPr="00D7504C">
              <w:rPr>
                <w:rFonts w:asciiTheme="minorHAnsi" w:hAnsiTheme="minorHAnsi" w:cstheme="minorHAnsi"/>
                <w:szCs w:val="24"/>
              </w:rPr>
              <w:t xml:space="preserve">Inläsning av litteratur </w:t>
            </w:r>
          </w:p>
          <w:p w14:paraId="4A4DC48B" w14:textId="77777777" w:rsidR="00BF37EF" w:rsidRPr="00D7504C" w:rsidRDefault="00BF37EF" w:rsidP="00BF37EF">
            <w:pPr>
              <w:spacing w:after="8" w:line="259" w:lineRule="auto"/>
              <w:ind w:left="211" w:right="0" w:firstLine="0"/>
              <w:rPr>
                <w:rFonts w:asciiTheme="minorHAnsi" w:hAnsiTheme="minorHAnsi" w:cstheme="minorHAnsi"/>
                <w:szCs w:val="24"/>
              </w:rPr>
            </w:pPr>
            <w:r>
              <w:rPr>
                <w:rFonts w:asciiTheme="minorHAnsi" w:hAnsiTheme="minorHAnsi" w:cstheme="minorHAnsi"/>
                <w:szCs w:val="24"/>
              </w:rPr>
              <w:t>Gruppdiskussion</w:t>
            </w:r>
          </w:p>
          <w:p w14:paraId="61CAD11F" w14:textId="77777777" w:rsidR="00D7504C" w:rsidRPr="00D7504C" w:rsidRDefault="00D7504C" w:rsidP="00BF37EF">
            <w:pPr>
              <w:spacing w:after="0" w:line="259" w:lineRule="auto"/>
              <w:ind w:left="127" w:right="52" w:firstLine="0"/>
              <w:jc w:val="both"/>
              <w:rPr>
                <w:rFonts w:asciiTheme="minorHAnsi" w:hAnsiTheme="minorHAnsi" w:cstheme="minorHAnsi"/>
                <w:szCs w:val="24"/>
              </w:rPr>
            </w:pPr>
          </w:p>
        </w:tc>
        <w:tc>
          <w:tcPr>
            <w:tcW w:w="2169" w:type="dxa"/>
            <w:tcBorders>
              <w:top w:val="single" w:sz="4" w:space="0" w:color="000000"/>
              <w:left w:val="single" w:sz="4" w:space="0" w:color="000000"/>
              <w:bottom w:val="single" w:sz="4" w:space="0" w:color="000000"/>
              <w:right w:val="single" w:sz="4" w:space="0" w:color="000000"/>
            </w:tcBorders>
          </w:tcPr>
          <w:p w14:paraId="3CC57E02" w14:textId="77777777" w:rsidR="00D7504C" w:rsidRPr="00D7504C" w:rsidRDefault="00D7504C" w:rsidP="00B55EFF">
            <w:pPr>
              <w:spacing w:after="0" w:line="259" w:lineRule="auto"/>
              <w:ind w:left="24" w:right="0" w:firstLine="0"/>
              <w:rPr>
                <w:rFonts w:asciiTheme="minorHAnsi" w:hAnsiTheme="minorHAnsi" w:cstheme="minorHAnsi"/>
                <w:szCs w:val="24"/>
              </w:rPr>
            </w:pPr>
            <w:r w:rsidRPr="00D7504C">
              <w:rPr>
                <w:rFonts w:asciiTheme="minorHAnsi" w:hAnsiTheme="minorHAnsi" w:cstheme="minorHAnsi"/>
                <w:szCs w:val="24"/>
              </w:rPr>
              <w:t xml:space="preserve">Se ovan </w:t>
            </w:r>
          </w:p>
          <w:p w14:paraId="7F7FF434" w14:textId="77777777" w:rsidR="00D7504C" w:rsidRPr="00D7504C" w:rsidRDefault="00D7504C" w:rsidP="00B55EFF">
            <w:pPr>
              <w:spacing w:after="16" w:line="251" w:lineRule="auto"/>
              <w:ind w:right="541"/>
              <w:rPr>
                <w:rFonts w:asciiTheme="minorHAnsi" w:hAnsiTheme="minorHAnsi" w:cstheme="minorHAnsi"/>
                <w:szCs w:val="24"/>
              </w:rPr>
            </w:pPr>
          </w:p>
        </w:tc>
        <w:tc>
          <w:tcPr>
            <w:tcW w:w="2264" w:type="dxa"/>
            <w:gridSpan w:val="2"/>
            <w:tcBorders>
              <w:top w:val="single" w:sz="4" w:space="0" w:color="000000"/>
              <w:left w:val="single" w:sz="4" w:space="0" w:color="000000"/>
              <w:bottom w:val="single" w:sz="4" w:space="0" w:color="000000"/>
              <w:right w:val="nil"/>
            </w:tcBorders>
          </w:tcPr>
          <w:p w14:paraId="6AC87B27" w14:textId="77777777" w:rsidR="00D7504C" w:rsidRPr="00D7504C" w:rsidRDefault="00D7504C" w:rsidP="00B55EFF">
            <w:pPr>
              <w:spacing w:after="0" w:line="259" w:lineRule="auto"/>
              <w:ind w:left="24" w:right="0" w:firstLine="0"/>
              <w:rPr>
                <w:rFonts w:asciiTheme="minorHAnsi" w:hAnsiTheme="minorHAnsi" w:cstheme="minorHAnsi"/>
                <w:szCs w:val="24"/>
              </w:rPr>
            </w:pPr>
            <w:r w:rsidRPr="00D7504C">
              <w:rPr>
                <w:rFonts w:asciiTheme="minorHAnsi" w:hAnsiTheme="minorHAnsi" w:cstheme="minorHAnsi"/>
                <w:szCs w:val="24"/>
              </w:rPr>
              <w:t xml:space="preserve">Se ovan </w:t>
            </w:r>
          </w:p>
          <w:p w14:paraId="28298892" w14:textId="77777777" w:rsidR="00D7504C" w:rsidRPr="00D7504C" w:rsidRDefault="00D7504C" w:rsidP="00B55EFF">
            <w:pPr>
              <w:spacing w:after="16" w:line="251" w:lineRule="auto"/>
              <w:ind w:right="541"/>
              <w:rPr>
                <w:rFonts w:asciiTheme="minorHAnsi" w:hAnsiTheme="minorHAnsi" w:cstheme="minorHAnsi"/>
                <w:szCs w:val="24"/>
              </w:rPr>
            </w:pPr>
          </w:p>
        </w:tc>
      </w:tr>
    </w:tbl>
    <w:p w14:paraId="08C1C9B0" w14:textId="77777777" w:rsidR="00464B74" w:rsidRDefault="00464B74">
      <w:r>
        <w:br w:type="page"/>
      </w:r>
    </w:p>
    <w:tbl>
      <w:tblPr>
        <w:tblStyle w:val="TableGrid"/>
        <w:tblW w:w="9069" w:type="dxa"/>
        <w:tblInd w:w="122" w:type="dxa"/>
        <w:tblCellMar>
          <w:top w:w="7" w:type="dxa"/>
          <w:left w:w="185" w:type="dxa"/>
          <w:right w:w="135" w:type="dxa"/>
        </w:tblCellMar>
        <w:tblLook w:val="04A0" w:firstRow="1" w:lastRow="0" w:firstColumn="1" w:lastColumn="0" w:noHBand="0" w:noVBand="1"/>
      </w:tblPr>
      <w:tblGrid>
        <w:gridCol w:w="2677"/>
        <w:gridCol w:w="1959"/>
        <w:gridCol w:w="2169"/>
        <w:gridCol w:w="18"/>
        <w:gridCol w:w="2246"/>
      </w:tblGrid>
      <w:tr w:rsidR="00D7504C" w:rsidRPr="00D7504C" w14:paraId="106CD25E" w14:textId="77777777" w:rsidTr="00464B74">
        <w:trPr>
          <w:trHeight w:val="454"/>
        </w:trPr>
        <w:tc>
          <w:tcPr>
            <w:tcW w:w="6823" w:type="dxa"/>
            <w:gridSpan w:val="4"/>
            <w:tcBorders>
              <w:top w:val="single" w:sz="4" w:space="0" w:color="000000"/>
              <w:left w:val="nil"/>
              <w:bottom w:val="single" w:sz="4" w:space="0" w:color="000000"/>
              <w:right w:val="nil"/>
            </w:tcBorders>
            <w:shd w:val="clear" w:color="auto" w:fill="FF3399"/>
          </w:tcPr>
          <w:p w14:paraId="46AB7796" w14:textId="387F5A8E" w:rsidR="00D7504C" w:rsidRPr="00D7504C" w:rsidRDefault="00D7504C" w:rsidP="00B55EFF">
            <w:pPr>
              <w:spacing w:after="0" w:line="259" w:lineRule="auto"/>
              <w:ind w:left="26" w:right="0" w:firstLine="0"/>
              <w:rPr>
                <w:rFonts w:asciiTheme="minorHAnsi" w:hAnsiTheme="minorHAnsi" w:cstheme="minorHAnsi"/>
                <w:szCs w:val="24"/>
              </w:rPr>
            </w:pPr>
            <w:r w:rsidRPr="00D7504C">
              <w:rPr>
                <w:rFonts w:asciiTheme="minorHAnsi" w:hAnsiTheme="minorHAnsi" w:cstheme="minorHAnsi"/>
                <w:b/>
                <w:szCs w:val="24"/>
              </w:rPr>
              <w:lastRenderedPageBreak/>
              <w:t>Värderingsförmåga och förhållningssätt</w:t>
            </w:r>
          </w:p>
        </w:tc>
        <w:tc>
          <w:tcPr>
            <w:tcW w:w="2246" w:type="dxa"/>
            <w:tcBorders>
              <w:top w:val="single" w:sz="4" w:space="0" w:color="000000"/>
              <w:left w:val="nil"/>
              <w:bottom w:val="single" w:sz="4" w:space="0" w:color="000000"/>
              <w:right w:val="nil"/>
            </w:tcBorders>
            <w:shd w:val="clear" w:color="auto" w:fill="FF3399"/>
          </w:tcPr>
          <w:p w14:paraId="3B178597" w14:textId="77777777" w:rsidR="00D7504C" w:rsidRPr="00D7504C" w:rsidRDefault="00D7504C" w:rsidP="00B55EFF">
            <w:pPr>
              <w:spacing w:after="160" w:line="259" w:lineRule="auto"/>
              <w:ind w:left="0" w:right="0" w:firstLine="0"/>
              <w:rPr>
                <w:rFonts w:asciiTheme="minorHAnsi" w:hAnsiTheme="minorHAnsi" w:cstheme="minorHAnsi"/>
                <w:szCs w:val="24"/>
              </w:rPr>
            </w:pPr>
          </w:p>
        </w:tc>
      </w:tr>
      <w:tr w:rsidR="00D7504C" w:rsidRPr="00D7504C" w14:paraId="2F26BE64" w14:textId="77777777" w:rsidTr="00464B74">
        <w:tblPrEx>
          <w:tblCellMar>
            <w:top w:w="12" w:type="dxa"/>
            <w:left w:w="84" w:type="dxa"/>
            <w:right w:w="195" w:type="dxa"/>
          </w:tblCellMar>
        </w:tblPrEx>
        <w:trPr>
          <w:trHeight w:val="1347"/>
        </w:trPr>
        <w:tc>
          <w:tcPr>
            <w:tcW w:w="2677" w:type="dxa"/>
            <w:tcBorders>
              <w:top w:val="single" w:sz="4" w:space="0" w:color="000000"/>
              <w:left w:val="nil"/>
              <w:bottom w:val="single" w:sz="4" w:space="0" w:color="000000"/>
              <w:right w:val="single" w:sz="4" w:space="0" w:color="000000"/>
            </w:tcBorders>
          </w:tcPr>
          <w:p w14:paraId="39CF11D4" w14:textId="77777777" w:rsidR="00D7504C" w:rsidRPr="00D7504C" w:rsidRDefault="00D7504C" w:rsidP="00B55EFF">
            <w:pPr>
              <w:spacing w:after="0" w:line="259" w:lineRule="auto"/>
              <w:ind w:left="158" w:right="0" w:firstLine="0"/>
              <w:rPr>
                <w:rFonts w:asciiTheme="minorHAnsi" w:hAnsiTheme="minorHAnsi" w:cstheme="minorHAnsi"/>
                <w:szCs w:val="24"/>
              </w:rPr>
            </w:pPr>
            <w:r w:rsidRPr="00D7504C">
              <w:rPr>
                <w:rFonts w:asciiTheme="minorHAnsi" w:hAnsiTheme="minorHAnsi" w:cstheme="minorHAnsi"/>
                <w:szCs w:val="24"/>
              </w:rPr>
              <w:t xml:space="preserve">Reflektera över prioriteringar inom organtransplantation ur ett etiskt, ekonomiskt och juridiskt perspektiv </w:t>
            </w:r>
          </w:p>
        </w:tc>
        <w:tc>
          <w:tcPr>
            <w:tcW w:w="1959" w:type="dxa"/>
            <w:tcBorders>
              <w:top w:val="single" w:sz="4" w:space="0" w:color="000000"/>
              <w:left w:val="single" w:sz="4" w:space="0" w:color="000000"/>
              <w:bottom w:val="single" w:sz="4" w:space="0" w:color="000000"/>
              <w:right w:val="single" w:sz="4" w:space="0" w:color="000000"/>
            </w:tcBorders>
          </w:tcPr>
          <w:p w14:paraId="57EBB5E6" w14:textId="77777777" w:rsidR="00D7504C" w:rsidRPr="00D7504C" w:rsidRDefault="00D7504C" w:rsidP="00B55EFF">
            <w:pPr>
              <w:spacing w:after="0" w:line="259" w:lineRule="auto"/>
              <w:ind w:left="211" w:right="57" w:firstLine="0"/>
              <w:rPr>
                <w:rFonts w:asciiTheme="minorHAnsi" w:hAnsiTheme="minorHAnsi" w:cstheme="minorHAnsi"/>
                <w:szCs w:val="24"/>
              </w:rPr>
            </w:pPr>
            <w:r w:rsidRPr="00D7504C">
              <w:rPr>
                <w:rFonts w:asciiTheme="minorHAnsi" w:hAnsiTheme="minorHAnsi" w:cstheme="minorHAnsi"/>
                <w:szCs w:val="24"/>
              </w:rPr>
              <w:t xml:space="preserve">Inläsning av litteratur </w:t>
            </w:r>
          </w:p>
          <w:p w14:paraId="08AE2820" w14:textId="77777777" w:rsidR="00D7504C" w:rsidRPr="00D7504C" w:rsidRDefault="00D7504C" w:rsidP="00B55EFF">
            <w:pPr>
              <w:spacing w:after="0" w:line="259" w:lineRule="auto"/>
              <w:ind w:left="24" w:right="189" w:firstLine="0"/>
              <w:rPr>
                <w:rFonts w:asciiTheme="minorHAnsi" w:hAnsiTheme="minorHAnsi" w:cstheme="minorHAnsi"/>
                <w:szCs w:val="24"/>
              </w:rPr>
            </w:pPr>
            <w:r w:rsidRPr="00D7504C">
              <w:rPr>
                <w:rFonts w:asciiTheme="minorHAnsi" w:hAnsiTheme="minorHAnsi" w:cstheme="minorHAnsi"/>
                <w:szCs w:val="24"/>
              </w:rPr>
              <w:t xml:space="preserve">    Seminarium</w:t>
            </w:r>
          </w:p>
          <w:p w14:paraId="1C4618DC" w14:textId="77777777" w:rsidR="00D7504C" w:rsidRPr="00D7504C" w:rsidRDefault="00D7504C" w:rsidP="00B55EFF">
            <w:pPr>
              <w:spacing w:after="0" w:line="259" w:lineRule="auto"/>
              <w:ind w:left="24" w:right="189" w:firstLine="0"/>
              <w:rPr>
                <w:rFonts w:asciiTheme="minorHAnsi" w:hAnsiTheme="minorHAnsi" w:cstheme="minorHAnsi"/>
                <w:szCs w:val="24"/>
              </w:rPr>
            </w:pPr>
            <w:r w:rsidRPr="00D7504C">
              <w:rPr>
                <w:rFonts w:asciiTheme="minorHAnsi" w:hAnsiTheme="minorHAnsi" w:cstheme="minorHAnsi"/>
                <w:szCs w:val="24"/>
              </w:rPr>
              <w:t xml:space="preserve">    patientfalls-</w:t>
            </w:r>
          </w:p>
          <w:p w14:paraId="48348377" w14:textId="77777777" w:rsidR="00D7504C" w:rsidRPr="00D7504C" w:rsidRDefault="00D7504C" w:rsidP="00B55EFF">
            <w:pPr>
              <w:spacing w:after="0" w:line="259" w:lineRule="auto"/>
              <w:ind w:left="24" w:right="189" w:firstLine="0"/>
              <w:rPr>
                <w:rFonts w:asciiTheme="minorHAnsi" w:hAnsiTheme="minorHAnsi" w:cstheme="minorHAnsi"/>
                <w:szCs w:val="24"/>
              </w:rPr>
            </w:pPr>
            <w:r w:rsidRPr="00D7504C">
              <w:rPr>
                <w:rFonts w:asciiTheme="minorHAnsi" w:hAnsiTheme="minorHAnsi" w:cstheme="minorHAnsi"/>
                <w:szCs w:val="24"/>
              </w:rPr>
              <w:t xml:space="preserve">diskussioner </w:t>
            </w:r>
          </w:p>
          <w:p w14:paraId="21A45A61" w14:textId="77777777" w:rsidR="00D7504C" w:rsidRPr="00D7504C" w:rsidRDefault="00D7504C" w:rsidP="00B55EFF">
            <w:pPr>
              <w:spacing w:after="0" w:line="259" w:lineRule="auto"/>
              <w:ind w:left="24" w:right="189" w:firstLine="0"/>
              <w:rPr>
                <w:rFonts w:asciiTheme="minorHAnsi" w:hAnsiTheme="minorHAnsi" w:cstheme="minorHAnsi"/>
                <w:szCs w:val="24"/>
              </w:rPr>
            </w:pPr>
          </w:p>
        </w:tc>
        <w:tc>
          <w:tcPr>
            <w:tcW w:w="2169" w:type="dxa"/>
            <w:tcBorders>
              <w:top w:val="single" w:sz="4" w:space="0" w:color="000000"/>
              <w:left w:val="single" w:sz="4" w:space="0" w:color="000000"/>
              <w:bottom w:val="single" w:sz="4" w:space="0" w:color="000000"/>
              <w:right w:val="single" w:sz="4" w:space="0" w:color="000000"/>
            </w:tcBorders>
          </w:tcPr>
          <w:p w14:paraId="34DFCC9D" w14:textId="77777777" w:rsidR="009D4DF7" w:rsidRPr="00D7504C" w:rsidRDefault="009D4DF7" w:rsidP="009D4DF7">
            <w:pPr>
              <w:spacing w:after="0" w:line="259" w:lineRule="auto"/>
              <w:ind w:left="24" w:right="0" w:firstLine="0"/>
              <w:rPr>
                <w:rFonts w:asciiTheme="minorHAnsi" w:hAnsiTheme="minorHAnsi" w:cstheme="minorHAnsi"/>
                <w:szCs w:val="24"/>
              </w:rPr>
            </w:pPr>
            <w:r w:rsidRPr="00D7504C">
              <w:rPr>
                <w:rFonts w:asciiTheme="minorHAnsi" w:hAnsiTheme="minorHAnsi" w:cstheme="minorHAnsi"/>
                <w:szCs w:val="24"/>
              </w:rPr>
              <w:t xml:space="preserve">Muntlig </w:t>
            </w:r>
            <w:r>
              <w:rPr>
                <w:rFonts w:asciiTheme="minorHAnsi" w:hAnsiTheme="minorHAnsi" w:cstheme="minorHAnsi"/>
                <w:szCs w:val="24"/>
              </w:rPr>
              <w:t xml:space="preserve">individuell </w:t>
            </w:r>
            <w:r w:rsidRPr="00D7504C">
              <w:rPr>
                <w:rFonts w:asciiTheme="minorHAnsi" w:hAnsiTheme="minorHAnsi" w:cstheme="minorHAnsi"/>
                <w:szCs w:val="24"/>
              </w:rPr>
              <w:t xml:space="preserve">tentamen </w:t>
            </w:r>
          </w:p>
          <w:p w14:paraId="6582F360" w14:textId="77777777" w:rsidR="00D7504C" w:rsidRPr="00D7504C" w:rsidRDefault="00D7504C" w:rsidP="00B55EFF">
            <w:pPr>
              <w:spacing w:after="16" w:line="251" w:lineRule="auto"/>
              <w:ind w:right="541"/>
              <w:rPr>
                <w:rFonts w:asciiTheme="minorHAnsi" w:hAnsiTheme="minorHAnsi" w:cstheme="minorHAnsi"/>
                <w:szCs w:val="24"/>
              </w:rPr>
            </w:pPr>
          </w:p>
        </w:tc>
        <w:tc>
          <w:tcPr>
            <w:tcW w:w="2264" w:type="dxa"/>
            <w:gridSpan w:val="2"/>
            <w:tcBorders>
              <w:top w:val="single" w:sz="4" w:space="0" w:color="000000"/>
              <w:left w:val="single" w:sz="4" w:space="0" w:color="000000"/>
              <w:bottom w:val="single" w:sz="4" w:space="0" w:color="000000"/>
              <w:right w:val="nil"/>
            </w:tcBorders>
          </w:tcPr>
          <w:p w14:paraId="6BBF90E6" w14:textId="0DCCBB47" w:rsidR="00D7504C" w:rsidRPr="00D7504C" w:rsidRDefault="00BF37EF" w:rsidP="00B55EFF">
            <w:pPr>
              <w:spacing w:after="0" w:line="259" w:lineRule="auto"/>
              <w:ind w:left="46" w:right="0" w:firstLine="0"/>
              <w:rPr>
                <w:rFonts w:asciiTheme="minorHAnsi" w:hAnsiTheme="minorHAnsi" w:cstheme="minorHAnsi"/>
                <w:szCs w:val="24"/>
              </w:rPr>
            </w:pPr>
            <w:r w:rsidRPr="00D7504C">
              <w:rPr>
                <w:rFonts w:asciiTheme="minorHAnsi" w:hAnsiTheme="minorHAnsi" w:cstheme="minorHAnsi"/>
                <w:szCs w:val="24"/>
              </w:rPr>
              <w:t xml:space="preserve">För godkänt resultat på muntlig </w:t>
            </w:r>
            <w:r>
              <w:rPr>
                <w:rFonts w:asciiTheme="minorHAnsi" w:hAnsiTheme="minorHAnsi" w:cstheme="minorHAnsi"/>
                <w:szCs w:val="24"/>
              </w:rPr>
              <w:t xml:space="preserve">individuell </w:t>
            </w:r>
            <w:r w:rsidRPr="00D7504C">
              <w:rPr>
                <w:rFonts w:asciiTheme="minorHAnsi" w:hAnsiTheme="minorHAnsi" w:cstheme="minorHAnsi"/>
                <w:szCs w:val="24"/>
              </w:rPr>
              <w:t xml:space="preserve">tentamen krävs obligatorisk närvaro och </w:t>
            </w:r>
            <w:r>
              <w:rPr>
                <w:rFonts w:asciiTheme="minorHAnsi" w:hAnsiTheme="minorHAnsi" w:cstheme="minorHAnsi"/>
                <w:szCs w:val="24"/>
              </w:rPr>
              <w:t xml:space="preserve">aktiv </w:t>
            </w:r>
            <w:r w:rsidRPr="00D7504C">
              <w:rPr>
                <w:rFonts w:asciiTheme="minorHAnsi" w:hAnsiTheme="minorHAnsi" w:cstheme="minorHAnsi"/>
                <w:szCs w:val="24"/>
              </w:rPr>
              <w:t xml:space="preserve">delaktighet under </w:t>
            </w:r>
            <w:r>
              <w:rPr>
                <w:rFonts w:asciiTheme="minorHAnsi" w:hAnsiTheme="minorHAnsi" w:cstheme="minorHAnsi"/>
                <w:szCs w:val="24"/>
              </w:rPr>
              <w:t>examinationen</w:t>
            </w:r>
          </w:p>
        </w:tc>
      </w:tr>
      <w:tr w:rsidR="00D7504C" w:rsidRPr="00D7504C" w14:paraId="0131B397" w14:textId="77777777" w:rsidTr="00464B74">
        <w:tblPrEx>
          <w:tblCellMar>
            <w:top w:w="12" w:type="dxa"/>
            <w:left w:w="84" w:type="dxa"/>
            <w:right w:w="195" w:type="dxa"/>
          </w:tblCellMar>
        </w:tblPrEx>
        <w:trPr>
          <w:trHeight w:val="2091"/>
        </w:trPr>
        <w:tc>
          <w:tcPr>
            <w:tcW w:w="2677" w:type="dxa"/>
            <w:tcBorders>
              <w:top w:val="single" w:sz="4" w:space="0" w:color="000000"/>
              <w:left w:val="nil"/>
              <w:bottom w:val="single" w:sz="4" w:space="0" w:color="000000"/>
              <w:right w:val="single" w:sz="4" w:space="0" w:color="000000"/>
            </w:tcBorders>
          </w:tcPr>
          <w:p w14:paraId="7C62DF76" w14:textId="77777777" w:rsidR="00D7504C" w:rsidRPr="00D7504C" w:rsidRDefault="00D7504C" w:rsidP="00B55EFF">
            <w:pPr>
              <w:spacing w:after="0" w:line="259" w:lineRule="auto"/>
              <w:ind w:left="158" w:right="0" w:firstLine="0"/>
              <w:rPr>
                <w:rFonts w:asciiTheme="minorHAnsi" w:hAnsiTheme="minorHAnsi" w:cstheme="minorHAnsi"/>
                <w:szCs w:val="24"/>
              </w:rPr>
            </w:pPr>
            <w:r w:rsidRPr="00D7504C">
              <w:rPr>
                <w:rFonts w:asciiTheme="minorHAnsi" w:hAnsiTheme="minorHAnsi" w:cstheme="minorHAnsi"/>
                <w:szCs w:val="24"/>
              </w:rPr>
              <w:t>Värdera behov av psykosocial omvårdnad av organtransplanterad person och dennes närstående samt den levande donatorn utifrån organ, genus, etnicitet och hälsotransition</w:t>
            </w:r>
          </w:p>
        </w:tc>
        <w:tc>
          <w:tcPr>
            <w:tcW w:w="1959" w:type="dxa"/>
            <w:tcBorders>
              <w:top w:val="single" w:sz="4" w:space="0" w:color="000000"/>
              <w:left w:val="single" w:sz="4" w:space="0" w:color="000000"/>
              <w:bottom w:val="single" w:sz="4" w:space="0" w:color="000000"/>
              <w:right w:val="single" w:sz="4" w:space="0" w:color="000000"/>
            </w:tcBorders>
          </w:tcPr>
          <w:p w14:paraId="7823A999" w14:textId="77777777" w:rsidR="00D7504C" w:rsidRPr="00D7504C" w:rsidRDefault="00D7504C" w:rsidP="00B55EFF">
            <w:pPr>
              <w:spacing w:after="0" w:line="259" w:lineRule="auto"/>
              <w:ind w:left="211" w:right="57" w:firstLine="0"/>
              <w:rPr>
                <w:rFonts w:asciiTheme="minorHAnsi" w:hAnsiTheme="minorHAnsi" w:cstheme="minorHAnsi"/>
                <w:szCs w:val="24"/>
              </w:rPr>
            </w:pPr>
            <w:r w:rsidRPr="00D7504C">
              <w:rPr>
                <w:rFonts w:asciiTheme="minorHAnsi" w:hAnsiTheme="minorHAnsi" w:cstheme="minorHAnsi"/>
                <w:szCs w:val="24"/>
              </w:rPr>
              <w:t xml:space="preserve">Inläsning av litteratur </w:t>
            </w:r>
          </w:p>
          <w:p w14:paraId="0B2E5CFA" w14:textId="77777777" w:rsidR="00D7504C" w:rsidRPr="00D7504C" w:rsidRDefault="00D7504C" w:rsidP="00B55EFF">
            <w:pPr>
              <w:spacing w:after="0" w:line="259" w:lineRule="auto"/>
              <w:ind w:left="24" w:right="189" w:firstLine="0"/>
              <w:rPr>
                <w:rFonts w:asciiTheme="minorHAnsi" w:hAnsiTheme="minorHAnsi" w:cstheme="minorHAnsi"/>
                <w:szCs w:val="24"/>
              </w:rPr>
            </w:pPr>
            <w:r w:rsidRPr="00D7504C">
              <w:rPr>
                <w:rFonts w:asciiTheme="minorHAnsi" w:hAnsiTheme="minorHAnsi" w:cstheme="minorHAnsi"/>
                <w:szCs w:val="24"/>
              </w:rPr>
              <w:t xml:space="preserve">    Seminarium</w:t>
            </w:r>
          </w:p>
          <w:p w14:paraId="0CB1A92E" w14:textId="77777777" w:rsidR="00D7504C" w:rsidRPr="00D7504C" w:rsidRDefault="00D7504C" w:rsidP="00B55EFF">
            <w:pPr>
              <w:spacing w:after="0" w:line="259" w:lineRule="auto"/>
              <w:ind w:left="24" w:right="189" w:firstLine="0"/>
              <w:rPr>
                <w:rFonts w:asciiTheme="minorHAnsi" w:hAnsiTheme="minorHAnsi" w:cstheme="minorHAnsi"/>
                <w:szCs w:val="24"/>
              </w:rPr>
            </w:pPr>
            <w:r w:rsidRPr="00D7504C">
              <w:rPr>
                <w:rFonts w:asciiTheme="minorHAnsi" w:hAnsiTheme="minorHAnsi" w:cstheme="minorHAnsi"/>
                <w:szCs w:val="24"/>
              </w:rPr>
              <w:t xml:space="preserve">    patientfalls-</w:t>
            </w:r>
          </w:p>
          <w:p w14:paraId="16B412B2" w14:textId="77777777" w:rsidR="00D7504C" w:rsidRPr="00D7504C" w:rsidRDefault="00D7504C" w:rsidP="00B55EFF">
            <w:pPr>
              <w:spacing w:after="0" w:line="259" w:lineRule="auto"/>
              <w:ind w:left="24" w:right="189" w:firstLine="0"/>
              <w:rPr>
                <w:rFonts w:asciiTheme="minorHAnsi" w:hAnsiTheme="minorHAnsi" w:cstheme="minorHAnsi"/>
                <w:szCs w:val="24"/>
              </w:rPr>
            </w:pPr>
            <w:r w:rsidRPr="00D7504C">
              <w:rPr>
                <w:rFonts w:asciiTheme="minorHAnsi" w:hAnsiTheme="minorHAnsi" w:cstheme="minorHAnsi"/>
                <w:szCs w:val="24"/>
              </w:rPr>
              <w:t xml:space="preserve">diskussioner </w:t>
            </w:r>
          </w:p>
          <w:p w14:paraId="153DE6FF" w14:textId="77777777" w:rsidR="00D7504C" w:rsidRPr="00D7504C" w:rsidRDefault="00D7504C" w:rsidP="00B55EFF">
            <w:pPr>
              <w:spacing w:after="0" w:line="259" w:lineRule="auto"/>
              <w:ind w:left="24" w:right="189" w:firstLine="0"/>
              <w:rPr>
                <w:rFonts w:asciiTheme="minorHAnsi" w:hAnsiTheme="minorHAnsi" w:cstheme="minorHAnsi"/>
                <w:szCs w:val="24"/>
              </w:rPr>
            </w:pPr>
          </w:p>
        </w:tc>
        <w:tc>
          <w:tcPr>
            <w:tcW w:w="2169" w:type="dxa"/>
            <w:tcBorders>
              <w:top w:val="single" w:sz="4" w:space="0" w:color="000000"/>
              <w:left w:val="single" w:sz="4" w:space="0" w:color="000000"/>
              <w:bottom w:val="single" w:sz="4" w:space="0" w:color="000000"/>
              <w:right w:val="single" w:sz="4" w:space="0" w:color="000000"/>
            </w:tcBorders>
          </w:tcPr>
          <w:p w14:paraId="08B98545" w14:textId="77777777" w:rsidR="009D4DF7" w:rsidRPr="00D7504C" w:rsidRDefault="009D4DF7" w:rsidP="009D4DF7">
            <w:pPr>
              <w:spacing w:after="0" w:line="259" w:lineRule="auto"/>
              <w:ind w:left="24" w:right="0" w:firstLine="0"/>
              <w:rPr>
                <w:rFonts w:asciiTheme="minorHAnsi" w:hAnsiTheme="minorHAnsi" w:cstheme="minorHAnsi"/>
                <w:szCs w:val="24"/>
              </w:rPr>
            </w:pPr>
            <w:r w:rsidRPr="00D7504C">
              <w:rPr>
                <w:rFonts w:asciiTheme="minorHAnsi" w:hAnsiTheme="minorHAnsi" w:cstheme="minorHAnsi"/>
                <w:szCs w:val="24"/>
              </w:rPr>
              <w:t xml:space="preserve">Muntlig </w:t>
            </w:r>
            <w:r>
              <w:rPr>
                <w:rFonts w:asciiTheme="minorHAnsi" w:hAnsiTheme="minorHAnsi" w:cstheme="minorHAnsi"/>
                <w:szCs w:val="24"/>
              </w:rPr>
              <w:t xml:space="preserve">individuell </w:t>
            </w:r>
            <w:r w:rsidRPr="00D7504C">
              <w:rPr>
                <w:rFonts w:asciiTheme="minorHAnsi" w:hAnsiTheme="minorHAnsi" w:cstheme="minorHAnsi"/>
                <w:szCs w:val="24"/>
              </w:rPr>
              <w:t xml:space="preserve">tentamen </w:t>
            </w:r>
          </w:p>
          <w:p w14:paraId="069C97BC" w14:textId="77777777" w:rsidR="00D7504C" w:rsidRPr="00D7504C" w:rsidRDefault="00D7504C" w:rsidP="00B55EFF">
            <w:pPr>
              <w:spacing w:after="16" w:line="251" w:lineRule="auto"/>
              <w:ind w:right="541"/>
              <w:rPr>
                <w:rFonts w:asciiTheme="minorHAnsi" w:hAnsiTheme="minorHAnsi" w:cstheme="minorHAnsi"/>
                <w:szCs w:val="24"/>
              </w:rPr>
            </w:pPr>
          </w:p>
        </w:tc>
        <w:tc>
          <w:tcPr>
            <w:tcW w:w="2264" w:type="dxa"/>
            <w:gridSpan w:val="2"/>
            <w:tcBorders>
              <w:top w:val="single" w:sz="4" w:space="0" w:color="000000"/>
              <w:left w:val="single" w:sz="4" w:space="0" w:color="000000"/>
              <w:bottom w:val="single" w:sz="4" w:space="0" w:color="000000"/>
              <w:right w:val="nil"/>
            </w:tcBorders>
          </w:tcPr>
          <w:p w14:paraId="4075C5CA" w14:textId="683E6E46" w:rsidR="00D7504C" w:rsidRPr="00D7504C" w:rsidRDefault="00BF37EF" w:rsidP="00B55EFF">
            <w:pPr>
              <w:spacing w:after="0" w:line="259" w:lineRule="auto"/>
              <w:ind w:left="46" w:right="0" w:firstLine="0"/>
              <w:rPr>
                <w:rFonts w:asciiTheme="minorHAnsi" w:hAnsiTheme="minorHAnsi" w:cstheme="minorHAnsi"/>
                <w:szCs w:val="24"/>
              </w:rPr>
            </w:pPr>
            <w:r w:rsidRPr="00D7504C">
              <w:rPr>
                <w:rFonts w:asciiTheme="minorHAnsi" w:hAnsiTheme="minorHAnsi" w:cstheme="minorHAnsi"/>
                <w:szCs w:val="24"/>
              </w:rPr>
              <w:t xml:space="preserve">För godkänt resultat på muntlig </w:t>
            </w:r>
            <w:r>
              <w:rPr>
                <w:rFonts w:asciiTheme="minorHAnsi" w:hAnsiTheme="minorHAnsi" w:cstheme="minorHAnsi"/>
                <w:szCs w:val="24"/>
              </w:rPr>
              <w:t xml:space="preserve">individuell </w:t>
            </w:r>
            <w:r w:rsidRPr="00D7504C">
              <w:rPr>
                <w:rFonts w:asciiTheme="minorHAnsi" w:hAnsiTheme="minorHAnsi" w:cstheme="minorHAnsi"/>
                <w:szCs w:val="24"/>
              </w:rPr>
              <w:t xml:space="preserve">tentamen krävs obligatorisk närvaro och </w:t>
            </w:r>
            <w:r>
              <w:rPr>
                <w:rFonts w:asciiTheme="minorHAnsi" w:hAnsiTheme="minorHAnsi" w:cstheme="minorHAnsi"/>
                <w:szCs w:val="24"/>
              </w:rPr>
              <w:t xml:space="preserve">aktiv </w:t>
            </w:r>
            <w:r w:rsidRPr="00D7504C">
              <w:rPr>
                <w:rFonts w:asciiTheme="minorHAnsi" w:hAnsiTheme="minorHAnsi" w:cstheme="minorHAnsi"/>
                <w:szCs w:val="24"/>
              </w:rPr>
              <w:t xml:space="preserve">delaktighet under </w:t>
            </w:r>
            <w:r>
              <w:rPr>
                <w:rFonts w:asciiTheme="minorHAnsi" w:hAnsiTheme="minorHAnsi" w:cstheme="minorHAnsi"/>
                <w:szCs w:val="24"/>
              </w:rPr>
              <w:t>examinationen</w:t>
            </w:r>
          </w:p>
        </w:tc>
      </w:tr>
    </w:tbl>
    <w:p w14:paraId="6AC34A8C" w14:textId="77777777" w:rsidR="00D7504C" w:rsidRPr="00D7504C" w:rsidRDefault="00D7504C" w:rsidP="00D7504C">
      <w:pPr>
        <w:spacing w:after="0" w:line="259" w:lineRule="auto"/>
        <w:ind w:left="0" w:right="2334" w:firstLine="0"/>
        <w:jc w:val="right"/>
        <w:rPr>
          <w:rFonts w:asciiTheme="minorHAnsi" w:hAnsiTheme="minorHAnsi" w:cstheme="minorHAnsi"/>
          <w:szCs w:val="24"/>
        </w:rPr>
      </w:pPr>
    </w:p>
    <w:p w14:paraId="188C8974" w14:textId="383B1E13" w:rsidR="00D7504C" w:rsidRPr="00D7504C" w:rsidRDefault="00D7504C" w:rsidP="0048254F">
      <w:pPr>
        <w:spacing w:after="0" w:line="259" w:lineRule="auto"/>
        <w:ind w:left="22" w:right="0" w:firstLine="0"/>
        <w:rPr>
          <w:rFonts w:asciiTheme="minorHAnsi" w:hAnsiTheme="minorHAnsi" w:cstheme="minorHAnsi"/>
          <w:szCs w:val="24"/>
        </w:rPr>
        <w:sectPr w:rsidR="00D7504C" w:rsidRPr="00D7504C" w:rsidSect="003B2333">
          <w:footerReference w:type="even" r:id="rId16"/>
          <w:footerReference w:type="default" r:id="rId17"/>
          <w:footerReference w:type="first" r:id="rId18"/>
          <w:pgSz w:w="11930" w:h="16850"/>
          <w:pgMar w:top="922" w:right="1582" w:bottom="1160" w:left="1280" w:header="720" w:footer="720" w:gutter="0"/>
          <w:cols w:space="720"/>
          <w:titlePg/>
        </w:sectPr>
      </w:pPr>
    </w:p>
    <w:p w14:paraId="6281DD2A" w14:textId="77777777" w:rsidR="00475133" w:rsidRPr="00D7504C" w:rsidRDefault="00475133" w:rsidP="0048254F">
      <w:pPr>
        <w:spacing w:line="240" w:lineRule="auto"/>
        <w:ind w:left="0" w:right="-2" w:firstLine="0"/>
        <w:rPr>
          <w:rFonts w:asciiTheme="minorHAnsi" w:hAnsiTheme="minorHAnsi" w:cstheme="minorHAnsi"/>
          <w:szCs w:val="24"/>
        </w:rPr>
      </w:pPr>
    </w:p>
    <w:sectPr w:rsidR="00475133" w:rsidRPr="00D7504C">
      <w:footerReference w:type="even" r:id="rId19"/>
      <w:footerReference w:type="default" r:id="rId20"/>
      <w:footerReference w:type="first" r:id="rId21"/>
      <w:pgSz w:w="11930" w:h="16850"/>
      <w:pgMar w:top="1268" w:right="1769" w:bottom="1623"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515F" w14:textId="77777777" w:rsidR="00CA683C" w:rsidRDefault="00CA683C">
      <w:pPr>
        <w:spacing w:after="0" w:line="240" w:lineRule="auto"/>
      </w:pPr>
      <w:r>
        <w:separator/>
      </w:r>
    </w:p>
  </w:endnote>
  <w:endnote w:type="continuationSeparator" w:id="0">
    <w:p w14:paraId="27611E63" w14:textId="77777777" w:rsidR="00CA683C" w:rsidRDefault="00CA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D54A" w14:textId="77777777" w:rsidR="00881859" w:rsidRDefault="00627F29">
    <w:pPr>
      <w:tabs>
        <w:tab w:val="center" w:pos="4585"/>
      </w:tabs>
      <w:spacing w:after="189" w:line="259" w:lineRule="auto"/>
      <w:ind w:left="0" w:right="0" w:firstLine="0"/>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37B0322E" w14:textId="77777777" w:rsidR="00881859" w:rsidRDefault="00627F29">
    <w:pPr>
      <w:spacing w:after="0" w:line="216" w:lineRule="auto"/>
      <w:ind w:left="1871" w:right="1902" w:firstLine="0"/>
      <w:jc w:val="center"/>
    </w:pPr>
    <w:r>
      <w:rPr>
        <w:rFonts w:ascii="Calibri" w:eastAsia="Calibri" w:hAnsi="Calibri" w:cs="Calibri"/>
        <w:sz w:val="20"/>
      </w:rPr>
      <w:t xml:space="preserve">Fastställd av Institutionen för vårdvetenskap och hälsa 2017-06-19 INSTITUTIONEN FÖR VÅRDVETENSKAP OCH HÄLSA </w:t>
    </w:r>
    <w:r>
      <w:rPr>
        <w:rFonts w:ascii="Calibri" w:eastAsia="Calibri" w:hAnsi="Calibri" w:cs="Calibri"/>
        <w:color w:val="0000FF"/>
        <w:sz w:val="20"/>
        <w:u w:val="single" w:color="0000FF"/>
      </w:rPr>
      <w:t>www.caresci.gu.se</w:t>
    </w: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2828" w14:textId="77777777" w:rsidR="00881859" w:rsidRDefault="00627F29">
    <w:pPr>
      <w:tabs>
        <w:tab w:val="center" w:pos="4585"/>
      </w:tabs>
      <w:spacing w:after="189" w:line="259" w:lineRule="auto"/>
      <w:ind w:left="0" w:right="0" w:firstLine="0"/>
    </w:pPr>
    <w:r>
      <w:rPr>
        <w:sz w:val="20"/>
      </w:rPr>
      <w:t xml:space="preserve"> </w:t>
    </w:r>
    <w:r>
      <w:rPr>
        <w:sz w:val="20"/>
      </w:rPr>
      <w:tab/>
    </w:r>
    <w:r>
      <w:fldChar w:fldCharType="begin"/>
    </w:r>
    <w:r>
      <w:instrText xml:space="preserve"> PAGE   \* MERGEFORMAT </w:instrText>
    </w:r>
    <w:r>
      <w:fldChar w:fldCharType="separate"/>
    </w:r>
    <w:r w:rsidR="005A499D" w:rsidRPr="005A499D">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477276D9" w14:textId="77777777" w:rsidR="00881859" w:rsidRDefault="00627F29">
    <w:pPr>
      <w:spacing w:after="0" w:line="216" w:lineRule="auto"/>
      <w:ind w:left="1871" w:right="1902" w:firstLine="0"/>
      <w:jc w:val="center"/>
    </w:pPr>
    <w:r>
      <w:rPr>
        <w:rFonts w:ascii="Calibri" w:eastAsia="Calibri" w:hAnsi="Calibri" w:cs="Calibri"/>
        <w:sz w:val="20"/>
      </w:rPr>
      <w:t xml:space="preserve">Fastställd av Institutionen för vårdvetenskap och hälsa 2017-06-19 INSTITUTIONEN FÖR VÅRDVETENSKAP OCH HÄLSA </w:t>
    </w:r>
    <w:r>
      <w:rPr>
        <w:rFonts w:ascii="Calibri" w:eastAsia="Calibri" w:hAnsi="Calibri" w:cs="Calibri"/>
        <w:color w:val="0000FF"/>
        <w:sz w:val="20"/>
        <w:u w:val="single" w:color="0000FF"/>
      </w:rPr>
      <w:t>www.caresci.gu.se</w:t>
    </w: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5188" w14:textId="77777777" w:rsidR="00881859" w:rsidRDefault="00881859">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E828" w14:textId="77777777" w:rsidR="00881859" w:rsidRDefault="00881859">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12C4" w14:textId="77777777" w:rsidR="00881859" w:rsidRDefault="00881859">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402F" w14:textId="77777777" w:rsidR="00881859" w:rsidRDefault="0088185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E066" w14:textId="77777777" w:rsidR="00CA683C" w:rsidRDefault="00CA683C">
      <w:pPr>
        <w:spacing w:after="0" w:line="240" w:lineRule="auto"/>
      </w:pPr>
      <w:r>
        <w:separator/>
      </w:r>
    </w:p>
  </w:footnote>
  <w:footnote w:type="continuationSeparator" w:id="0">
    <w:p w14:paraId="1E45718F" w14:textId="77777777" w:rsidR="00CA683C" w:rsidRDefault="00CA6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9D8"/>
    <w:multiLevelType w:val="hybridMultilevel"/>
    <w:tmpl w:val="6C60FA7E"/>
    <w:lvl w:ilvl="0" w:tplc="69543F92">
      <w:start w:val="1"/>
      <w:numFmt w:val="bullet"/>
      <w:lvlText w:val="-"/>
      <w:lvlJc w:val="left"/>
      <w:pPr>
        <w:ind w:left="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50C1C8">
      <w:start w:val="1"/>
      <w:numFmt w:val="bullet"/>
      <w:lvlText w:val="o"/>
      <w:lvlJc w:val="left"/>
      <w:pPr>
        <w:ind w:left="1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6C83D4">
      <w:start w:val="1"/>
      <w:numFmt w:val="bullet"/>
      <w:lvlText w:val="▪"/>
      <w:lvlJc w:val="left"/>
      <w:pPr>
        <w:ind w:left="1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AE62D8">
      <w:start w:val="1"/>
      <w:numFmt w:val="bullet"/>
      <w:lvlText w:val="•"/>
      <w:lvlJc w:val="left"/>
      <w:pPr>
        <w:ind w:left="2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C4E434">
      <w:start w:val="1"/>
      <w:numFmt w:val="bullet"/>
      <w:lvlText w:val="o"/>
      <w:lvlJc w:val="left"/>
      <w:pPr>
        <w:ind w:left="3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606C18">
      <w:start w:val="1"/>
      <w:numFmt w:val="bullet"/>
      <w:lvlText w:val="▪"/>
      <w:lvlJc w:val="left"/>
      <w:pPr>
        <w:ind w:left="4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E22EB2">
      <w:start w:val="1"/>
      <w:numFmt w:val="bullet"/>
      <w:lvlText w:val="•"/>
      <w:lvlJc w:val="left"/>
      <w:pPr>
        <w:ind w:left="4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56D8A8">
      <w:start w:val="1"/>
      <w:numFmt w:val="bullet"/>
      <w:lvlText w:val="o"/>
      <w:lvlJc w:val="left"/>
      <w:pPr>
        <w:ind w:left="5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4853E4">
      <w:start w:val="1"/>
      <w:numFmt w:val="bullet"/>
      <w:lvlText w:val="▪"/>
      <w:lvlJc w:val="left"/>
      <w:pPr>
        <w:ind w:left="6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C57E44"/>
    <w:multiLevelType w:val="hybridMultilevel"/>
    <w:tmpl w:val="7DEAEB88"/>
    <w:lvl w:ilvl="0" w:tplc="51546B70">
      <w:start w:val="1"/>
      <w:numFmt w:val="bullet"/>
      <w:lvlText w:val="-"/>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2A4AB8">
      <w:start w:val="1"/>
      <w:numFmt w:val="bullet"/>
      <w:lvlText w:val="o"/>
      <w:lvlJc w:val="left"/>
      <w:pPr>
        <w:ind w:left="17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786E90">
      <w:start w:val="1"/>
      <w:numFmt w:val="bullet"/>
      <w:lvlText w:val="▪"/>
      <w:lvlJc w:val="left"/>
      <w:pPr>
        <w:ind w:left="2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10DD1E">
      <w:start w:val="1"/>
      <w:numFmt w:val="bullet"/>
      <w:lvlText w:val="•"/>
      <w:lvlJc w:val="left"/>
      <w:pPr>
        <w:ind w:left="3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B04D90">
      <w:start w:val="1"/>
      <w:numFmt w:val="bullet"/>
      <w:lvlText w:val="o"/>
      <w:lvlJc w:val="left"/>
      <w:pPr>
        <w:ind w:left="3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987118">
      <w:start w:val="1"/>
      <w:numFmt w:val="bullet"/>
      <w:lvlText w:val="▪"/>
      <w:lvlJc w:val="left"/>
      <w:pPr>
        <w:ind w:left="4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32B2EE">
      <w:start w:val="1"/>
      <w:numFmt w:val="bullet"/>
      <w:lvlText w:val="•"/>
      <w:lvlJc w:val="left"/>
      <w:pPr>
        <w:ind w:left="5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EC24E0">
      <w:start w:val="1"/>
      <w:numFmt w:val="bullet"/>
      <w:lvlText w:val="o"/>
      <w:lvlJc w:val="left"/>
      <w:pPr>
        <w:ind w:left="6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92DF6E">
      <w:start w:val="1"/>
      <w:numFmt w:val="bullet"/>
      <w:lvlText w:val="▪"/>
      <w:lvlJc w:val="left"/>
      <w:pPr>
        <w:ind w:left="6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E64B8D"/>
    <w:multiLevelType w:val="hybridMultilevel"/>
    <w:tmpl w:val="25D246CC"/>
    <w:lvl w:ilvl="0" w:tplc="6486D0B0">
      <w:start w:val="1"/>
      <w:numFmt w:val="bullet"/>
      <w:lvlText w:val="•"/>
      <w:lvlJc w:val="left"/>
      <w:pPr>
        <w:ind w:left="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94CEC2">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E4B2A2">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63E16">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E9596">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8ED386">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D4EA56">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3E1D2E">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FC7B44">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7B42D7"/>
    <w:multiLevelType w:val="hybridMultilevel"/>
    <w:tmpl w:val="D1CC303A"/>
    <w:lvl w:ilvl="0" w:tplc="79D44182">
      <w:start w:val="1"/>
      <w:numFmt w:val="bullet"/>
      <w:lvlText w:val="•"/>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ECD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7889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EE33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5E2B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565F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BC5E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6FD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CE65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572CAD"/>
    <w:multiLevelType w:val="hybridMultilevel"/>
    <w:tmpl w:val="69B233C0"/>
    <w:lvl w:ilvl="0" w:tplc="99F25AF0">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E4C4E8">
      <w:start w:val="1"/>
      <w:numFmt w:val="bullet"/>
      <w:lvlText w:val="o"/>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6CDD8A">
      <w:start w:val="1"/>
      <w:numFmt w:val="bullet"/>
      <w:lvlText w:val="▪"/>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74A230">
      <w:start w:val="1"/>
      <w:numFmt w:val="bullet"/>
      <w:lvlText w:val="•"/>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70CC6C">
      <w:start w:val="1"/>
      <w:numFmt w:val="bullet"/>
      <w:lvlText w:val="o"/>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CA84F0">
      <w:start w:val="1"/>
      <w:numFmt w:val="bullet"/>
      <w:lvlText w:val="▪"/>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BE005A">
      <w:start w:val="1"/>
      <w:numFmt w:val="bullet"/>
      <w:lvlText w:val="•"/>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724D7A">
      <w:start w:val="1"/>
      <w:numFmt w:val="bullet"/>
      <w:lvlText w:val="o"/>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30570C">
      <w:start w:val="1"/>
      <w:numFmt w:val="bullet"/>
      <w:lvlText w:val="▪"/>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B66CB1"/>
    <w:multiLevelType w:val="hybridMultilevel"/>
    <w:tmpl w:val="41DE529A"/>
    <w:lvl w:ilvl="0" w:tplc="718EDE0A">
      <w:start w:val="1"/>
      <w:numFmt w:val="bullet"/>
      <w:lvlText w:val="-"/>
      <w:lvlJc w:val="left"/>
      <w:pPr>
        <w:ind w:left="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08F506">
      <w:start w:val="1"/>
      <w:numFmt w:val="bullet"/>
      <w:lvlText w:val="o"/>
      <w:lvlJc w:val="left"/>
      <w:pPr>
        <w:ind w:left="1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88CD4C">
      <w:start w:val="1"/>
      <w:numFmt w:val="bullet"/>
      <w:lvlText w:val="▪"/>
      <w:lvlJc w:val="left"/>
      <w:pPr>
        <w:ind w:left="1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F03290">
      <w:start w:val="1"/>
      <w:numFmt w:val="bullet"/>
      <w:lvlText w:val="•"/>
      <w:lvlJc w:val="left"/>
      <w:pPr>
        <w:ind w:left="2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D2D7AA">
      <w:start w:val="1"/>
      <w:numFmt w:val="bullet"/>
      <w:lvlText w:val="o"/>
      <w:lvlJc w:val="left"/>
      <w:pPr>
        <w:ind w:left="3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84455C">
      <w:start w:val="1"/>
      <w:numFmt w:val="bullet"/>
      <w:lvlText w:val="▪"/>
      <w:lvlJc w:val="left"/>
      <w:pPr>
        <w:ind w:left="4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A69EA6">
      <w:start w:val="1"/>
      <w:numFmt w:val="bullet"/>
      <w:lvlText w:val="•"/>
      <w:lvlJc w:val="left"/>
      <w:pPr>
        <w:ind w:left="4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626D66">
      <w:start w:val="1"/>
      <w:numFmt w:val="bullet"/>
      <w:lvlText w:val="o"/>
      <w:lvlJc w:val="left"/>
      <w:pPr>
        <w:ind w:left="5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BEC3D8">
      <w:start w:val="1"/>
      <w:numFmt w:val="bullet"/>
      <w:lvlText w:val="▪"/>
      <w:lvlJc w:val="left"/>
      <w:pPr>
        <w:ind w:left="6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749235668">
    <w:abstractNumId w:val="3"/>
  </w:num>
  <w:num w:numId="2" w16cid:durableId="427501793">
    <w:abstractNumId w:val="2"/>
  </w:num>
  <w:num w:numId="3" w16cid:durableId="2037192203">
    <w:abstractNumId w:val="1"/>
  </w:num>
  <w:num w:numId="4" w16cid:durableId="434832102">
    <w:abstractNumId w:val="0"/>
  </w:num>
  <w:num w:numId="5" w16cid:durableId="1065109522">
    <w:abstractNumId w:val="5"/>
  </w:num>
  <w:num w:numId="6" w16cid:durableId="2101293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59"/>
    <w:rsid w:val="00013814"/>
    <w:rsid w:val="0005250F"/>
    <w:rsid w:val="000A0E73"/>
    <w:rsid w:val="000D3EA4"/>
    <w:rsid w:val="000E42FB"/>
    <w:rsid w:val="000F47F6"/>
    <w:rsid w:val="0015509F"/>
    <w:rsid w:val="00167CA5"/>
    <w:rsid w:val="00183405"/>
    <w:rsid w:val="00185F2A"/>
    <w:rsid w:val="001A7C23"/>
    <w:rsid w:val="001B3AFB"/>
    <w:rsid w:val="002F281B"/>
    <w:rsid w:val="003232D6"/>
    <w:rsid w:val="0036364D"/>
    <w:rsid w:val="003B2333"/>
    <w:rsid w:val="003C2F5F"/>
    <w:rsid w:val="00403438"/>
    <w:rsid w:val="00421675"/>
    <w:rsid w:val="00464B74"/>
    <w:rsid w:val="004710D2"/>
    <w:rsid w:val="00475133"/>
    <w:rsid w:val="0048254F"/>
    <w:rsid w:val="00486D40"/>
    <w:rsid w:val="005217A3"/>
    <w:rsid w:val="005508DC"/>
    <w:rsid w:val="005919A3"/>
    <w:rsid w:val="0059653B"/>
    <w:rsid w:val="005A499D"/>
    <w:rsid w:val="005C0D33"/>
    <w:rsid w:val="005C4F30"/>
    <w:rsid w:val="00627F29"/>
    <w:rsid w:val="00650665"/>
    <w:rsid w:val="00651EA3"/>
    <w:rsid w:val="00700718"/>
    <w:rsid w:val="007104D8"/>
    <w:rsid w:val="007D3C51"/>
    <w:rsid w:val="007E3EC1"/>
    <w:rsid w:val="007E5ACE"/>
    <w:rsid w:val="00881859"/>
    <w:rsid w:val="008B25C1"/>
    <w:rsid w:val="008B73D3"/>
    <w:rsid w:val="008E0320"/>
    <w:rsid w:val="008F5ABE"/>
    <w:rsid w:val="009430A5"/>
    <w:rsid w:val="0095072F"/>
    <w:rsid w:val="00965A82"/>
    <w:rsid w:val="00996DAA"/>
    <w:rsid w:val="009D4DF7"/>
    <w:rsid w:val="00A56E22"/>
    <w:rsid w:val="00A63376"/>
    <w:rsid w:val="00B220C4"/>
    <w:rsid w:val="00B713C9"/>
    <w:rsid w:val="00BA082A"/>
    <w:rsid w:val="00BA5DB7"/>
    <w:rsid w:val="00BB3C90"/>
    <w:rsid w:val="00BF37EF"/>
    <w:rsid w:val="00C25DAF"/>
    <w:rsid w:val="00C33A06"/>
    <w:rsid w:val="00C948B0"/>
    <w:rsid w:val="00CA683C"/>
    <w:rsid w:val="00D7504C"/>
    <w:rsid w:val="00DC60BC"/>
    <w:rsid w:val="00DC6653"/>
    <w:rsid w:val="00E13770"/>
    <w:rsid w:val="00E16B5F"/>
    <w:rsid w:val="00E17EE3"/>
    <w:rsid w:val="00E27AF0"/>
    <w:rsid w:val="00EA28BE"/>
    <w:rsid w:val="00EE24E1"/>
    <w:rsid w:val="00EF5007"/>
    <w:rsid w:val="00F812E2"/>
    <w:rsid w:val="00FB4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DFC9"/>
  <w15:docId w15:val="{3418023E-6EE2-4DB3-9BF5-E736B3F7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68" w:right="268"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0"/>
      <w:ind w:left="1877" w:hanging="10"/>
      <w:outlineLvl w:val="0"/>
    </w:pPr>
    <w:rPr>
      <w:rFonts w:ascii="Times New Roman" w:eastAsia="Times New Roman" w:hAnsi="Times New Roman" w:cs="Times New Roman"/>
      <w:b/>
      <w:color w:val="000000"/>
      <w:sz w:val="32"/>
    </w:rPr>
  </w:style>
  <w:style w:type="paragraph" w:styleId="Rubrik2">
    <w:name w:val="heading 2"/>
    <w:next w:val="Normal"/>
    <w:link w:val="Rubrik2Char"/>
    <w:uiPriority w:val="9"/>
    <w:unhideWhenUsed/>
    <w:qFormat/>
    <w:pPr>
      <w:keepNext/>
      <w:keepLines/>
      <w:spacing w:after="0" w:line="269" w:lineRule="auto"/>
      <w:ind w:left="144" w:hanging="10"/>
      <w:outlineLvl w:val="1"/>
    </w:pPr>
    <w:rPr>
      <w:rFonts w:ascii="Times New Roman" w:eastAsia="Times New Roman" w:hAnsi="Times New Roman" w:cs="Times New Roman"/>
      <w:b/>
      <w:color w:val="006EC0"/>
      <w:sz w:val="24"/>
    </w:rPr>
  </w:style>
  <w:style w:type="paragraph" w:styleId="Rubrik3">
    <w:name w:val="heading 3"/>
    <w:next w:val="Normal"/>
    <w:link w:val="Rubrik3Char"/>
    <w:uiPriority w:val="9"/>
    <w:unhideWhenUsed/>
    <w:qFormat/>
    <w:pPr>
      <w:keepNext/>
      <w:keepLines/>
      <w:spacing w:after="0"/>
      <w:ind w:left="147" w:hanging="10"/>
      <w:outlineLvl w:val="2"/>
    </w:pPr>
    <w:rPr>
      <w:rFonts w:ascii="Times New Roman" w:eastAsia="Times New Roman" w:hAnsi="Times New Roman" w:cs="Times New Roman"/>
      <w:b/>
      <w:i/>
      <w:color w:val="006EC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Times New Roman" w:eastAsia="Times New Roman" w:hAnsi="Times New Roman" w:cs="Times New Roman"/>
      <w:b/>
      <w:i/>
      <w:color w:val="006EC0"/>
      <w:sz w:val="24"/>
    </w:rPr>
  </w:style>
  <w:style w:type="character" w:customStyle="1" w:styleId="Rubrik2Char">
    <w:name w:val="Rubrik 2 Char"/>
    <w:link w:val="Rubrik2"/>
    <w:rPr>
      <w:rFonts w:ascii="Times New Roman" w:eastAsia="Times New Roman" w:hAnsi="Times New Roman" w:cs="Times New Roman"/>
      <w:b/>
      <w:color w:val="006EC0"/>
      <w:sz w:val="24"/>
    </w:rPr>
  </w:style>
  <w:style w:type="character" w:customStyle="1" w:styleId="Rubrik1Char">
    <w:name w:val="Rubrik 1 Char"/>
    <w:link w:val="Rubri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getavstnd">
    <w:name w:val="No Spacing"/>
    <w:uiPriority w:val="1"/>
    <w:qFormat/>
    <w:rsid w:val="00996DAA"/>
    <w:pPr>
      <w:spacing w:after="0" w:line="240" w:lineRule="auto"/>
      <w:ind w:left="168" w:right="268" w:hanging="10"/>
    </w:pPr>
    <w:rPr>
      <w:rFonts w:ascii="Times New Roman" w:eastAsia="Times New Roman" w:hAnsi="Times New Roman" w:cs="Times New Roman"/>
      <w:color w:val="000000"/>
      <w:sz w:val="24"/>
    </w:rPr>
  </w:style>
  <w:style w:type="character" w:styleId="Hyperlnk">
    <w:name w:val="Hyperlink"/>
    <w:basedOn w:val="Standardstycketeckensnitt"/>
    <w:uiPriority w:val="99"/>
    <w:unhideWhenUsed/>
    <w:rsid w:val="005919A3"/>
    <w:rPr>
      <w:color w:val="0563C1" w:themeColor="hyperlink"/>
      <w:u w:val="single"/>
    </w:rPr>
  </w:style>
  <w:style w:type="character" w:styleId="Olstomnmnande">
    <w:name w:val="Unresolved Mention"/>
    <w:basedOn w:val="Standardstycketeckensnitt"/>
    <w:uiPriority w:val="99"/>
    <w:semiHidden/>
    <w:unhideWhenUsed/>
    <w:rsid w:val="00185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ette.lennerling@gu.s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asa.m.noren@vgregion.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engstrom@gu.se" TargetMode="External"/><Relationship Id="rId5" Type="http://schemas.openxmlformats.org/officeDocument/2006/relationships/webSettings" Target="webSettings.xml"/><Relationship Id="rId15" Type="http://schemas.openxmlformats.org/officeDocument/2006/relationships/hyperlink" Target="mailto:my.engstrom@gu.se" TargetMode="External"/><Relationship Id="rId23" Type="http://schemas.openxmlformats.org/officeDocument/2006/relationships/theme" Target="theme/theme1.xml"/><Relationship Id="rId10" Type="http://schemas.openxmlformats.org/officeDocument/2006/relationships/hyperlink" Target="mailto:cecilia.ohlsson@gu.s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ecilia.ohlsson@gu.se"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40F4-C292-47BC-B98D-9C7B41C0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1559</Words>
  <Characters>8264</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Lars-Eric Olsson</dc:creator>
  <cp:keywords/>
  <cp:lastModifiedBy>Cecilia Ohlsson</cp:lastModifiedBy>
  <cp:revision>2</cp:revision>
  <dcterms:created xsi:type="dcterms:W3CDTF">2023-03-14T07:02:00Z</dcterms:created>
  <dcterms:modified xsi:type="dcterms:W3CDTF">2023-03-14T07:02:00Z</dcterms:modified>
</cp:coreProperties>
</file>