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6B7B" w14:textId="69A6C566" w:rsidR="002031F9" w:rsidRDefault="002031F9" w:rsidP="002031F9">
      <w:pPr>
        <w:pStyle w:val="Ingetavstnd"/>
        <w:rPr>
          <w:b/>
          <w:bCs/>
        </w:rPr>
      </w:pPr>
      <w:r w:rsidRPr="009201AE">
        <w:rPr>
          <w:b/>
          <w:bCs/>
          <w:sz w:val="24"/>
          <w:szCs w:val="24"/>
        </w:rPr>
        <w:t>Rekommenderad kurslitteratur</w:t>
      </w:r>
      <w:r w:rsidR="009201AE">
        <w:rPr>
          <w:b/>
          <w:bCs/>
        </w:rPr>
        <w:br/>
      </w:r>
    </w:p>
    <w:p w14:paraId="7E615770" w14:textId="69852FE3" w:rsidR="00490F6D" w:rsidRPr="002031F9" w:rsidRDefault="00490F6D" w:rsidP="002031F9">
      <w:pPr>
        <w:pStyle w:val="Ingetavstnd"/>
        <w:rPr>
          <w:b/>
          <w:bCs/>
        </w:rPr>
      </w:pPr>
      <w:proofErr w:type="spellStart"/>
      <w:r>
        <w:rPr>
          <w:b/>
          <w:bCs/>
        </w:rPr>
        <w:t>Vaccinologi</w:t>
      </w:r>
      <w:proofErr w:type="spellEnd"/>
      <w:r w:rsidR="009201AE">
        <w:rPr>
          <w:b/>
          <w:bCs/>
        </w:rPr>
        <w:t xml:space="preserve"> (kurs 501 och 201)</w:t>
      </w:r>
      <w:r w:rsidR="009201AE">
        <w:rPr>
          <w:b/>
          <w:bCs/>
        </w:rPr>
        <w:br/>
      </w:r>
    </w:p>
    <w:p w14:paraId="256A56CE" w14:textId="2A254311" w:rsidR="002031F9" w:rsidRDefault="002031F9" w:rsidP="002031F9">
      <w:pPr>
        <w:pStyle w:val="Ingetavstnd"/>
      </w:pPr>
      <w:r>
        <w:t>Wold &amp; Mölne, Infektionsimmunologi. Liberförlag. 2022</w:t>
      </w:r>
    </w:p>
    <w:p w14:paraId="728AA75C" w14:textId="77777777" w:rsidR="002031F9" w:rsidRDefault="002031F9" w:rsidP="002031F9">
      <w:pPr>
        <w:pStyle w:val="Ingetavstnd"/>
      </w:pPr>
    </w:p>
    <w:p w14:paraId="7B90DFE5" w14:textId="15B05E7B" w:rsidR="002031F9" w:rsidRDefault="002031F9" w:rsidP="002031F9">
      <w:pPr>
        <w:pStyle w:val="Ingetavstnd"/>
      </w:pPr>
      <w:r>
        <w:t xml:space="preserve">Vaccinationsprogram för </w:t>
      </w:r>
      <w:proofErr w:type="gramStart"/>
      <w:r>
        <w:t>barn- en</w:t>
      </w:r>
      <w:proofErr w:type="gramEnd"/>
      <w:r>
        <w:t xml:space="preserve"> kunskapsöversikt för hälsovårdspersonal</w:t>
      </w:r>
    </w:p>
    <w:p w14:paraId="7FEA43D5" w14:textId="4C435980" w:rsidR="002031F9" w:rsidRDefault="002031F9" w:rsidP="002031F9">
      <w:pPr>
        <w:pStyle w:val="Ingetavstnd"/>
      </w:pPr>
      <w:r>
        <w:t>(Folkhälsomyndigheten 2018)</w:t>
      </w:r>
    </w:p>
    <w:p w14:paraId="4ECD5EB0" w14:textId="77777777" w:rsidR="002031F9" w:rsidRDefault="002031F9" w:rsidP="002031F9">
      <w:pPr>
        <w:pStyle w:val="Ingetavstnd"/>
      </w:pPr>
    </w:p>
    <w:p w14:paraId="71329620" w14:textId="37B661F3" w:rsidR="002031F9" w:rsidRDefault="002031F9" w:rsidP="002031F9">
      <w:pPr>
        <w:pStyle w:val="Ingetavstnd"/>
      </w:pPr>
      <w:r>
        <w:t>Vetenskapen säger: Om vacciner, Kungliga Vetenskapsakademin 2021</w:t>
      </w:r>
    </w:p>
    <w:p w14:paraId="6AD88336" w14:textId="77777777" w:rsidR="002031F9" w:rsidRDefault="002031F9" w:rsidP="002031F9">
      <w:pPr>
        <w:pStyle w:val="Ingetavstnd"/>
      </w:pPr>
    </w:p>
    <w:p w14:paraId="6967135E" w14:textId="588D9A6E" w:rsidR="00490F6D" w:rsidRPr="00490F6D" w:rsidRDefault="00490F6D" w:rsidP="002031F9">
      <w:pPr>
        <w:pStyle w:val="Ingetavstnd"/>
        <w:rPr>
          <w:b/>
          <w:bCs/>
        </w:rPr>
      </w:pPr>
      <w:r>
        <w:rPr>
          <w:b/>
          <w:bCs/>
        </w:rPr>
        <w:t>Infektionsepidemiologi</w:t>
      </w:r>
      <w:r w:rsidR="009201AE">
        <w:rPr>
          <w:b/>
          <w:bCs/>
        </w:rPr>
        <w:t xml:space="preserve"> </w:t>
      </w:r>
      <w:r w:rsidR="009201AE">
        <w:rPr>
          <w:b/>
          <w:bCs/>
        </w:rPr>
        <w:t xml:space="preserve">(kurs </w:t>
      </w:r>
      <w:r w:rsidR="009201AE">
        <w:rPr>
          <w:b/>
          <w:bCs/>
        </w:rPr>
        <w:t>6</w:t>
      </w:r>
      <w:r w:rsidR="009201AE">
        <w:rPr>
          <w:b/>
          <w:bCs/>
        </w:rPr>
        <w:t>01 och 201)</w:t>
      </w:r>
    </w:p>
    <w:p w14:paraId="74F31302" w14:textId="70C5A565" w:rsidR="002031F9" w:rsidRDefault="002031F9" w:rsidP="002031F9">
      <w:pPr>
        <w:pStyle w:val="Ingetavstnd"/>
        <w:rPr>
          <w:lang w:val="en-US"/>
        </w:rPr>
      </w:pPr>
      <w:r w:rsidRPr="002031F9">
        <w:rPr>
          <w:lang w:val="en-US"/>
        </w:rPr>
        <w:t>Giesecke J. Modern Infectious Disease Epidemiology Vol. 3, CRC Press 2017</w:t>
      </w:r>
    </w:p>
    <w:p w14:paraId="59FA4212" w14:textId="77777777" w:rsidR="00490F6D" w:rsidRDefault="00490F6D" w:rsidP="002031F9">
      <w:pPr>
        <w:pStyle w:val="Ingetavstnd"/>
        <w:rPr>
          <w:lang w:val="en-US"/>
        </w:rPr>
      </w:pPr>
    </w:p>
    <w:p w14:paraId="415FB69B" w14:textId="0DBE2026" w:rsidR="002031F9" w:rsidRDefault="002031F9" w:rsidP="002031F9">
      <w:pPr>
        <w:pStyle w:val="Ingetavstnd"/>
        <w:rPr>
          <w:lang w:val="en-US"/>
        </w:rPr>
      </w:pPr>
    </w:p>
    <w:p w14:paraId="218AE96F" w14:textId="6A93627C" w:rsidR="00490F6D" w:rsidRPr="009201AE" w:rsidRDefault="00490F6D" w:rsidP="00490F6D">
      <w:pPr>
        <w:pStyle w:val="Ingetavstnd"/>
        <w:rPr>
          <w:b/>
          <w:bCs/>
          <w:sz w:val="24"/>
          <w:szCs w:val="24"/>
          <w:lang w:val="en-US"/>
        </w:rPr>
      </w:pPr>
      <w:proofErr w:type="spellStart"/>
      <w:r w:rsidRPr="009201AE">
        <w:rPr>
          <w:b/>
          <w:bCs/>
          <w:sz w:val="24"/>
          <w:szCs w:val="24"/>
          <w:lang w:val="en-US"/>
        </w:rPr>
        <w:t>Övrig</w:t>
      </w:r>
      <w:proofErr w:type="spellEnd"/>
      <w:r w:rsidRPr="009201A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201AE">
        <w:rPr>
          <w:b/>
          <w:bCs/>
          <w:sz w:val="24"/>
          <w:szCs w:val="24"/>
          <w:lang w:val="en-US"/>
        </w:rPr>
        <w:t>litteratur</w:t>
      </w:r>
      <w:proofErr w:type="spellEnd"/>
      <w:r w:rsidRPr="009201AE">
        <w:rPr>
          <w:b/>
          <w:bCs/>
          <w:sz w:val="24"/>
          <w:szCs w:val="24"/>
          <w:lang w:val="en-US"/>
        </w:rPr>
        <w:t>/</w:t>
      </w:r>
      <w:proofErr w:type="spellStart"/>
      <w:r w:rsidRPr="009201AE">
        <w:rPr>
          <w:b/>
          <w:bCs/>
          <w:sz w:val="24"/>
          <w:szCs w:val="24"/>
          <w:lang w:val="en-US"/>
        </w:rPr>
        <w:t>Fördjupning</w:t>
      </w:r>
      <w:proofErr w:type="spellEnd"/>
      <w:r w:rsidRPr="009201AE">
        <w:rPr>
          <w:b/>
          <w:bCs/>
          <w:sz w:val="24"/>
          <w:szCs w:val="24"/>
          <w:lang w:val="en-US"/>
        </w:rPr>
        <w:t xml:space="preserve"> </w:t>
      </w:r>
    </w:p>
    <w:p w14:paraId="3336286F" w14:textId="77777777" w:rsidR="00490F6D" w:rsidRDefault="00490F6D" w:rsidP="00490F6D">
      <w:pPr>
        <w:pStyle w:val="Ingetavstnd"/>
        <w:rPr>
          <w:b/>
          <w:bCs/>
          <w:lang w:val="en-US"/>
        </w:rPr>
      </w:pPr>
    </w:p>
    <w:p w14:paraId="632125FA" w14:textId="68CBB073" w:rsidR="00490F6D" w:rsidRDefault="00490F6D" w:rsidP="00490F6D">
      <w:pPr>
        <w:pStyle w:val="Ingetavstnd"/>
        <w:rPr>
          <w:b/>
          <w:bCs/>
        </w:rPr>
      </w:pPr>
    </w:p>
    <w:p w14:paraId="7736D7E4" w14:textId="47A4B165" w:rsidR="009201AE" w:rsidRPr="002031F9" w:rsidRDefault="009201AE" w:rsidP="009201AE">
      <w:pPr>
        <w:pStyle w:val="Ingetavstnd"/>
        <w:ind w:firstLine="360"/>
        <w:rPr>
          <w:b/>
          <w:bCs/>
        </w:rPr>
      </w:pPr>
      <w:proofErr w:type="spellStart"/>
      <w:r>
        <w:rPr>
          <w:b/>
          <w:bCs/>
        </w:rPr>
        <w:t>Vaccinologi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(kurs 501 och 201)</w:t>
      </w:r>
    </w:p>
    <w:p w14:paraId="17A8E4C9" w14:textId="431E29D0" w:rsidR="00490F6D" w:rsidRPr="00490F6D" w:rsidRDefault="009201AE" w:rsidP="00490F6D">
      <w:pPr>
        <w:pStyle w:val="Ingetavstnd"/>
        <w:ind w:left="360"/>
      </w:pPr>
      <w:r>
        <w:br/>
      </w:r>
      <w:r w:rsidR="00490F6D" w:rsidRPr="00490F6D">
        <w:t>Wold &amp; Mölne, Inflammationssjukdomar</w:t>
      </w:r>
    </w:p>
    <w:p w14:paraId="455DA585" w14:textId="70A3EBAA" w:rsidR="00490F6D" w:rsidRPr="00490F6D" w:rsidRDefault="00490F6D" w:rsidP="00490F6D">
      <w:pPr>
        <w:pStyle w:val="Ingetavstnd"/>
        <w:ind w:left="360"/>
      </w:pPr>
      <w:r>
        <w:br/>
      </w:r>
      <w:r w:rsidRPr="00490F6D">
        <w:t>FHI: https://www.fhi.no/nettpub/vaksinasjonsveilederen-for-</w:t>
      </w:r>
    </w:p>
    <w:p w14:paraId="34A3C97E" w14:textId="77777777" w:rsidR="00490F6D" w:rsidRPr="00490F6D" w:rsidRDefault="00490F6D" w:rsidP="00490F6D">
      <w:pPr>
        <w:pStyle w:val="Ingetavstnd"/>
        <w:ind w:left="360"/>
      </w:pPr>
      <w:proofErr w:type="spellStart"/>
      <w:r w:rsidRPr="00490F6D">
        <w:t>helsepersonell</w:t>
      </w:r>
      <w:proofErr w:type="spellEnd"/>
      <w:r w:rsidRPr="00490F6D">
        <w:t>/</w:t>
      </w:r>
      <w:proofErr w:type="spellStart"/>
      <w:r w:rsidRPr="00490F6D">
        <w:t>vaksinasjon</w:t>
      </w:r>
      <w:proofErr w:type="spellEnd"/>
      <w:r w:rsidRPr="00490F6D">
        <w:t>/immunitet-og-</w:t>
      </w:r>
      <w:proofErr w:type="spellStart"/>
      <w:r w:rsidRPr="00490F6D">
        <w:t>hvordan</w:t>
      </w:r>
      <w:proofErr w:type="spellEnd"/>
      <w:r w:rsidRPr="00490F6D">
        <w:t>-</w:t>
      </w:r>
      <w:proofErr w:type="spellStart"/>
      <w:r w:rsidRPr="00490F6D">
        <w:t>vaksiner-virker</w:t>
      </w:r>
      <w:proofErr w:type="spellEnd"/>
      <w:r w:rsidRPr="00490F6D">
        <w:t>/</w:t>
      </w:r>
    </w:p>
    <w:p w14:paraId="0A75A903" w14:textId="0CD55ED6" w:rsidR="00490F6D" w:rsidRPr="00490F6D" w:rsidRDefault="00490F6D" w:rsidP="00490F6D">
      <w:pPr>
        <w:pStyle w:val="Ingetavstnd"/>
        <w:ind w:left="360"/>
        <w:rPr>
          <w:lang w:val="en-US"/>
        </w:rPr>
      </w:pPr>
    </w:p>
    <w:p w14:paraId="5EE1A171" w14:textId="78C4A185" w:rsidR="00490F6D" w:rsidRPr="00490F6D" w:rsidRDefault="00490F6D" w:rsidP="00490F6D">
      <w:pPr>
        <w:pStyle w:val="Ingetavstnd"/>
        <w:ind w:left="360"/>
        <w:rPr>
          <w:lang w:val="en-US"/>
        </w:rPr>
      </w:pPr>
      <w:r w:rsidRPr="00490F6D">
        <w:rPr>
          <w:lang w:val="en-US"/>
        </w:rPr>
        <w:t>FOHM: https://www.folkhalsomyndigheten.se/smittskydd-beredskap/vaccinationer/</w:t>
      </w:r>
    </w:p>
    <w:p w14:paraId="10FB6596" w14:textId="5B94D43D" w:rsidR="00490F6D" w:rsidRPr="00490F6D" w:rsidRDefault="00490F6D" w:rsidP="00490F6D">
      <w:pPr>
        <w:pStyle w:val="Ingetavstnd"/>
        <w:ind w:left="360"/>
        <w:rPr>
          <w:lang w:val="en-US"/>
        </w:rPr>
      </w:pPr>
      <w:r>
        <w:rPr>
          <w:lang w:val="en-US"/>
        </w:rPr>
        <w:br/>
      </w:r>
      <w:r w:rsidRPr="00490F6D">
        <w:rPr>
          <w:lang w:val="en-US"/>
        </w:rPr>
        <w:t>ECDC: https://vaccine-schedule.ecdc.europa.eu/</w:t>
      </w:r>
    </w:p>
    <w:p w14:paraId="1774F6CC" w14:textId="779F0F2F" w:rsidR="00490F6D" w:rsidRPr="00490F6D" w:rsidRDefault="00490F6D" w:rsidP="00490F6D">
      <w:pPr>
        <w:pStyle w:val="Ingetavstnd"/>
        <w:ind w:left="360"/>
      </w:pPr>
      <w:r>
        <w:br/>
      </w:r>
      <w:r w:rsidRPr="00490F6D">
        <w:t>SSI: https://www.ssi.dk/vaccinationer</w:t>
      </w:r>
    </w:p>
    <w:p w14:paraId="7D2CB8A3" w14:textId="2C1674E9" w:rsidR="00490F6D" w:rsidRPr="00490F6D" w:rsidRDefault="00490F6D" w:rsidP="00490F6D">
      <w:pPr>
        <w:pStyle w:val="Ingetavstnd"/>
        <w:ind w:left="360"/>
      </w:pPr>
      <w:r>
        <w:br/>
      </w:r>
      <w:proofErr w:type="spellStart"/>
      <w:r w:rsidRPr="00490F6D">
        <w:t>Felles</w:t>
      </w:r>
      <w:proofErr w:type="spellEnd"/>
      <w:r w:rsidRPr="00490F6D">
        <w:t xml:space="preserve"> katalogen: https://www.felleskatalogen.no/medisin/</w:t>
      </w:r>
    </w:p>
    <w:p w14:paraId="37B43ED3" w14:textId="748FEBC7" w:rsidR="00490F6D" w:rsidRPr="00490F6D" w:rsidRDefault="00490F6D" w:rsidP="00490F6D">
      <w:pPr>
        <w:pStyle w:val="Ingetavstnd"/>
        <w:ind w:left="360"/>
      </w:pPr>
      <w:r>
        <w:br/>
      </w:r>
      <w:proofErr w:type="spellStart"/>
      <w:r w:rsidRPr="00490F6D">
        <w:t>Laegemiddelkataloget</w:t>
      </w:r>
      <w:proofErr w:type="spellEnd"/>
      <w:r w:rsidRPr="00490F6D">
        <w:t>: http://pro.medicin.dk/</w:t>
      </w:r>
    </w:p>
    <w:p w14:paraId="6B480003" w14:textId="09F52EB0" w:rsidR="00490F6D" w:rsidRDefault="00490F6D" w:rsidP="00490F6D">
      <w:pPr>
        <w:pStyle w:val="Ingetavstnd"/>
        <w:ind w:left="360"/>
      </w:pPr>
      <w:r>
        <w:br/>
      </w:r>
      <w:r w:rsidRPr="00490F6D">
        <w:t xml:space="preserve">FASS (Sverige) </w:t>
      </w:r>
      <w:hyperlink r:id="rId5" w:history="1">
        <w:r w:rsidRPr="00490F6D">
          <w:rPr>
            <w:rStyle w:val="Hyperlnk"/>
          </w:rPr>
          <w:t>https://www.fass.se/LIF/startpage</w:t>
        </w:r>
      </w:hyperlink>
    </w:p>
    <w:p w14:paraId="1E0CD81A" w14:textId="6DCB1FD4" w:rsidR="00490F6D" w:rsidRDefault="00490F6D" w:rsidP="00490F6D">
      <w:pPr>
        <w:pStyle w:val="Ingetavstnd"/>
        <w:ind w:left="360"/>
      </w:pPr>
    </w:p>
    <w:p w14:paraId="249105AC" w14:textId="77777777" w:rsidR="00490F6D" w:rsidRPr="00490F6D" w:rsidRDefault="00490F6D" w:rsidP="00490F6D">
      <w:pPr>
        <w:pStyle w:val="Ingetavstnd"/>
        <w:ind w:left="360"/>
      </w:pPr>
    </w:p>
    <w:p w14:paraId="7AE977D3" w14:textId="49668E14" w:rsidR="009201AE" w:rsidRPr="00490F6D" w:rsidRDefault="009201AE" w:rsidP="009201AE">
      <w:pPr>
        <w:pStyle w:val="Ingetavstnd"/>
        <w:ind w:firstLine="360"/>
        <w:rPr>
          <w:b/>
          <w:bCs/>
        </w:rPr>
      </w:pPr>
      <w:r>
        <w:rPr>
          <w:b/>
          <w:bCs/>
        </w:rPr>
        <w:t>Infektionsepidemiologi</w:t>
      </w:r>
      <w:r>
        <w:rPr>
          <w:b/>
          <w:bCs/>
        </w:rPr>
        <w:t xml:space="preserve"> </w:t>
      </w:r>
      <w:r>
        <w:rPr>
          <w:b/>
          <w:bCs/>
        </w:rPr>
        <w:t xml:space="preserve">(kurs </w:t>
      </w:r>
      <w:r>
        <w:rPr>
          <w:b/>
          <w:bCs/>
        </w:rPr>
        <w:t>6</w:t>
      </w:r>
      <w:r>
        <w:rPr>
          <w:b/>
          <w:bCs/>
        </w:rPr>
        <w:t>01 och 201)</w:t>
      </w:r>
    </w:p>
    <w:p w14:paraId="530FF244" w14:textId="6E13D592" w:rsidR="00490F6D" w:rsidRPr="00490F6D" w:rsidRDefault="00490F6D" w:rsidP="00490F6D">
      <w:pPr>
        <w:pStyle w:val="Ingetavstnd"/>
        <w:ind w:left="360"/>
      </w:pPr>
      <w:r>
        <w:rPr>
          <w:lang w:val="en-US"/>
        </w:rPr>
        <w:br/>
      </w:r>
      <w:r w:rsidRPr="00490F6D">
        <w:rPr>
          <w:lang w:val="en-US"/>
        </w:rPr>
        <w:t>Heyman D.L. Control of Communicable Diseases Manual. APHA Press 2021.</w:t>
      </w:r>
      <w:r w:rsidRPr="00490F6D">
        <w:rPr>
          <w:lang w:val="en-US"/>
        </w:rPr>
        <w:br/>
      </w:r>
    </w:p>
    <w:p w14:paraId="51E41577" w14:textId="25CDEF39" w:rsidR="002031F9" w:rsidRPr="00490F6D" w:rsidRDefault="00490F6D" w:rsidP="00490F6D">
      <w:pPr>
        <w:pStyle w:val="Ingetavstnd"/>
        <w:ind w:left="360"/>
        <w:rPr>
          <w:lang w:val="en-US"/>
        </w:rPr>
      </w:pPr>
      <w:r w:rsidRPr="00490F6D">
        <w:rPr>
          <w:lang w:val="en-US"/>
        </w:rPr>
        <w:t>Porta M. A Dictionary of Epidemiology. Oxford University Press 2014.</w:t>
      </w:r>
    </w:p>
    <w:sectPr w:rsidR="002031F9" w:rsidRPr="0049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F76BB"/>
    <w:multiLevelType w:val="hybridMultilevel"/>
    <w:tmpl w:val="6764EA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660A5"/>
    <w:multiLevelType w:val="hybridMultilevel"/>
    <w:tmpl w:val="4C2EFE86"/>
    <w:lvl w:ilvl="0" w:tplc="DB62D2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332129">
    <w:abstractNumId w:val="0"/>
  </w:num>
  <w:num w:numId="2" w16cid:durableId="1000163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F9"/>
    <w:rsid w:val="002031F9"/>
    <w:rsid w:val="00425441"/>
    <w:rsid w:val="00490F6D"/>
    <w:rsid w:val="0092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A28C"/>
  <w15:chartTrackingRefBased/>
  <w15:docId w15:val="{9553676A-5273-4F41-85C0-D871AEE0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layer--absolute">
    <w:name w:val="textlayer--absolute"/>
    <w:basedOn w:val="Standardstycketeckensnitt"/>
    <w:rsid w:val="002031F9"/>
  </w:style>
  <w:style w:type="paragraph" w:styleId="Ingetavstnd">
    <w:name w:val="No Spacing"/>
    <w:uiPriority w:val="1"/>
    <w:qFormat/>
    <w:rsid w:val="002031F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90F6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0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ss.se/LIF/start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Järvsén</dc:creator>
  <cp:keywords/>
  <dc:description/>
  <cp:lastModifiedBy>Evelyn Järvsén</cp:lastModifiedBy>
  <cp:revision>1</cp:revision>
  <dcterms:created xsi:type="dcterms:W3CDTF">2023-12-22T08:35:00Z</dcterms:created>
  <dcterms:modified xsi:type="dcterms:W3CDTF">2023-12-22T09:19:00Z</dcterms:modified>
</cp:coreProperties>
</file>